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3A" w:rsidRPr="000733FF" w:rsidRDefault="0004023A" w:rsidP="0004023A">
      <w:pPr>
        <w:tabs>
          <w:tab w:val="center" w:pos="0"/>
          <w:tab w:val="left" w:pos="18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" cy="629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3A" w:rsidRPr="000733FF" w:rsidRDefault="0004023A" w:rsidP="0004023A">
      <w:pPr>
        <w:tabs>
          <w:tab w:val="center" w:pos="0"/>
          <w:tab w:val="left" w:pos="188"/>
        </w:tabs>
        <w:spacing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мэрии города Магадана</w:t>
      </w:r>
    </w:p>
    <w:p w:rsidR="0004023A" w:rsidRPr="005B5DF9" w:rsidRDefault="0004023A" w:rsidP="0004023A">
      <w:pPr>
        <w:tabs>
          <w:tab w:val="center" w:pos="0"/>
          <w:tab w:val="left" w:pos="18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ГОРОДА МАГАДАНА</w:t>
      </w:r>
    </w:p>
    <w:p w:rsidR="0004023A" w:rsidRPr="005B5DF9" w:rsidRDefault="0004023A" w:rsidP="0004023A">
      <w:pPr>
        <w:tabs>
          <w:tab w:val="center" w:pos="0"/>
          <w:tab w:val="left" w:pos="18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38»</w:t>
      </w:r>
    </w:p>
    <w:p w:rsidR="0004023A" w:rsidRPr="000733FF" w:rsidRDefault="0004023A" w:rsidP="0004023A">
      <w:pPr>
        <w:tabs>
          <w:tab w:val="center" w:pos="0"/>
          <w:tab w:val="left" w:pos="188"/>
          <w:tab w:val="left" w:pos="8625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3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Якутская, д.46 «б», г. Магадан, 685000, тел. (факс) : 8</w:t>
      </w:r>
      <w:r w:rsidRPr="000733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(4132)62-61-99</w:t>
      </w:r>
      <w:hyperlink r:id="rId9" w:history="1">
        <w:r w:rsidRPr="000733FF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38dou-49@mail.ru</w:t>
        </w:r>
      </w:hyperlink>
    </w:p>
    <w:p w:rsidR="0004023A" w:rsidRDefault="0004023A" w:rsidP="001D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76" w:rsidRDefault="0004023A" w:rsidP="001D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1D1C5D" w:rsidRPr="001D1C5D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</w:t>
      </w:r>
      <w:r w:rsidR="004F717B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="001D1C5D" w:rsidRPr="001D1C5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2021-2022 учебный</w:t>
      </w:r>
    </w:p>
    <w:p w:rsidR="00D524F9" w:rsidRPr="000A7E45" w:rsidRDefault="00D524F9" w:rsidP="00BF2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76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повышения профессионального мастерства педагогов:</w:t>
      </w:r>
    </w:p>
    <w:p w:rsidR="00D524F9" w:rsidRPr="00D00E62" w:rsidRDefault="0076453E" w:rsidP="00BF2803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957"/>
        <w:gridCol w:w="1067"/>
        <w:gridCol w:w="1957"/>
        <w:gridCol w:w="1067"/>
        <w:gridCol w:w="1036"/>
        <w:gridCol w:w="1436"/>
      </w:tblGrid>
      <w:tr w:rsidR="00D524F9" w:rsidRPr="008878C2" w:rsidTr="0016318B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среднее специальное образование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среднее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Обучаются заочно</w:t>
            </w:r>
          </w:p>
        </w:tc>
      </w:tr>
      <w:tr w:rsidR="00D524F9" w:rsidRPr="008878C2" w:rsidTr="00163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F9" w:rsidRPr="00812257" w:rsidTr="0016318B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8878C2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8878C2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8878C2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8878C2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8878C2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8878C2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24F9" w:rsidRPr="008D3856" w:rsidRDefault="00D524F9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3E" w:rsidRPr="008D3856" w:rsidRDefault="00150E59" w:rsidP="0015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76453E" w:rsidRPr="008D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возрастной категории педагогов</w:t>
      </w:r>
    </w:p>
    <w:p w:rsidR="00150E59" w:rsidRPr="00150E59" w:rsidRDefault="00150E59" w:rsidP="0015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63"/>
        <w:gridCol w:w="1963"/>
        <w:gridCol w:w="1964"/>
        <w:gridCol w:w="1964"/>
        <w:gridCol w:w="1999"/>
      </w:tblGrid>
      <w:tr w:rsidR="0076453E" w:rsidTr="0076453E">
        <w:tc>
          <w:tcPr>
            <w:tcW w:w="2084" w:type="dxa"/>
          </w:tcPr>
          <w:p w:rsidR="0076453E" w:rsidRDefault="0076453E" w:rsidP="0015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2084" w:type="dxa"/>
          </w:tcPr>
          <w:p w:rsidR="0076453E" w:rsidRDefault="0076453E" w:rsidP="0015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2084" w:type="dxa"/>
          </w:tcPr>
          <w:p w:rsidR="0076453E" w:rsidRDefault="0076453E" w:rsidP="0015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45 лет</w:t>
            </w:r>
          </w:p>
        </w:tc>
        <w:tc>
          <w:tcPr>
            <w:tcW w:w="2084" w:type="dxa"/>
          </w:tcPr>
          <w:p w:rsidR="0076453E" w:rsidRDefault="00150E59" w:rsidP="0015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55 лет</w:t>
            </w:r>
          </w:p>
        </w:tc>
        <w:tc>
          <w:tcPr>
            <w:tcW w:w="2084" w:type="dxa"/>
          </w:tcPr>
          <w:p w:rsidR="0076453E" w:rsidRDefault="00150E59" w:rsidP="0015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55 лет</w:t>
            </w:r>
          </w:p>
        </w:tc>
      </w:tr>
      <w:tr w:rsidR="0076453E" w:rsidTr="0076453E">
        <w:tc>
          <w:tcPr>
            <w:tcW w:w="2084" w:type="dxa"/>
          </w:tcPr>
          <w:p w:rsidR="0076453E" w:rsidRPr="002224A5" w:rsidRDefault="008D3856" w:rsidP="008D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</w:tcPr>
          <w:p w:rsidR="0076453E" w:rsidRPr="002224A5" w:rsidRDefault="008D3856" w:rsidP="008D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</w:tcPr>
          <w:p w:rsidR="0076453E" w:rsidRPr="002224A5" w:rsidRDefault="008D3856" w:rsidP="008D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4" w:type="dxa"/>
          </w:tcPr>
          <w:p w:rsidR="0076453E" w:rsidRPr="002224A5" w:rsidRDefault="008D3856" w:rsidP="008D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</w:tcPr>
          <w:p w:rsidR="0076453E" w:rsidRPr="002224A5" w:rsidRDefault="008D3856" w:rsidP="008D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453E" w:rsidRDefault="0076453E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E59" w:rsidRPr="008878C2" w:rsidRDefault="00150E59" w:rsidP="0015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15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 педагогического стажа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1354"/>
        <w:gridCol w:w="1354"/>
        <w:gridCol w:w="1354"/>
        <w:gridCol w:w="1398"/>
        <w:gridCol w:w="1542"/>
        <w:gridCol w:w="1496"/>
      </w:tblGrid>
      <w:tr w:rsidR="00150E59" w:rsidRPr="008878C2" w:rsidTr="00150E59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25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 </w:t>
            </w:r>
          </w:p>
        </w:tc>
      </w:tr>
      <w:tr w:rsidR="00150E59" w:rsidRPr="00812257" w:rsidTr="00150E59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59" w:rsidRPr="008878C2" w:rsidRDefault="00150E59" w:rsidP="001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6453E" w:rsidRDefault="0076453E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4F9" w:rsidRPr="008878C2" w:rsidRDefault="00150E59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1.4.Анализ аттестации, прохождения курсов повышения квалификации за текущий год </w:t>
      </w:r>
    </w:p>
    <w:p w:rsidR="00D524F9" w:rsidRDefault="00150E59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прохождения аттестации</w:t>
      </w:r>
    </w:p>
    <w:p w:rsidR="00150E59" w:rsidRPr="008878C2" w:rsidRDefault="00150E59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660"/>
        <w:gridCol w:w="1624"/>
        <w:gridCol w:w="1661"/>
        <w:gridCol w:w="1624"/>
        <w:gridCol w:w="1661"/>
      </w:tblGrid>
      <w:tr w:rsidR="00D524F9" w:rsidRPr="008878C2" w:rsidTr="0016318B">
        <w:trPr>
          <w:jc w:val="center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150E59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</w:tr>
      <w:tr w:rsidR="00D524F9" w:rsidRPr="008878C2" w:rsidTr="0016318B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04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в </w:t>
            </w:r>
            <w:r w:rsidR="0004023A"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04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в </w:t>
            </w:r>
            <w:r w:rsidR="0004023A"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D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D524F9" w:rsidP="0004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в </w:t>
            </w:r>
            <w:r w:rsidR="0004023A"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D524F9" w:rsidRPr="00812257" w:rsidTr="0016318B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357953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357953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357953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357953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150E59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9" w:rsidRPr="008878C2" w:rsidRDefault="00150E59" w:rsidP="00D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524F9" w:rsidRPr="00812257" w:rsidRDefault="00D524F9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524F9" w:rsidRPr="008878C2" w:rsidRDefault="00D524F9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tbl>
      <w:tblPr>
        <w:tblStyle w:val="a4"/>
        <w:tblW w:w="0" w:type="auto"/>
        <w:tblLook w:val="04A0"/>
      </w:tblPr>
      <w:tblGrid>
        <w:gridCol w:w="1573"/>
        <w:gridCol w:w="1373"/>
        <w:gridCol w:w="1749"/>
        <w:gridCol w:w="1749"/>
        <w:gridCol w:w="1640"/>
        <w:gridCol w:w="1769"/>
      </w:tblGrid>
      <w:tr w:rsidR="00D524F9" w:rsidRPr="008878C2" w:rsidTr="00D524F9">
        <w:tc>
          <w:tcPr>
            <w:tcW w:w="1595" w:type="dxa"/>
          </w:tcPr>
          <w:p w:rsidR="00D524F9" w:rsidRPr="008878C2" w:rsidRDefault="00D524F9" w:rsidP="001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2">
              <w:rPr>
                <w:rFonts w:ascii="Times New Roman" w:hAnsi="Times New Roman" w:cs="Times New Roman"/>
                <w:sz w:val="24"/>
                <w:szCs w:val="24"/>
              </w:rPr>
              <w:t>Комплексные курсы</w:t>
            </w:r>
            <w:r w:rsidR="00150E59">
              <w:rPr>
                <w:rFonts w:ascii="Times New Roman" w:hAnsi="Times New Roman" w:cs="Times New Roman"/>
                <w:sz w:val="24"/>
                <w:szCs w:val="24"/>
              </w:rPr>
              <w:t xml:space="preserve"> (ФИО педагога, тема)</w:t>
            </w:r>
          </w:p>
        </w:tc>
        <w:tc>
          <w:tcPr>
            <w:tcW w:w="1595" w:type="dxa"/>
          </w:tcPr>
          <w:p w:rsidR="00D524F9" w:rsidRPr="008878C2" w:rsidRDefault="00D524F9" w:rsidP="001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2">
              <w:rPr>
                <w:rFonts w:ascii="Times New Roman" w:hAnsi="Times New Roman" w:cs="Times New Roman"/>
                <w:sz w:val="24"/>
                <w:szCs w:val="24"/>
              </w:rPr>
              <w:t>Модульные курсы</w:t>
            </w:r>
            <w:r w:rsidR="00150E59">
              <w:rPr>
                <w:rFonts w:ascii="Times New Roman" w:hAnsi="Times New Roman" w:cs="Times New Roman"/>
                <w:sz w:val="24"/>
                <w:szCs w:val="24"/>
              </w:rPr>
              <w:t xml:space="preserve"> (ФИО педагога, тема)</w:t>
            </w:r>
          </w:p>
        </w:tc>
        <w:tc>
          <w:tcPr>
            <w:tcW w:w="1595" w:type="dxa"/>
          </w:tcPr>
          <w:p w:rsidR="00D524F9" w:rsidRDefault="00D524F9" w:rsidP="001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150E59" w:rsidRPr="008878C2" w:rsidRDefault="00150E59" w:rsidP="001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(дистанционно, ФИО педагога, тема)</w:t>
            </w:r>
          </w:p>
        </w:tc>
        <w:tc>
          <w:tcPr>
            <w:tcW w:w="1595" w:type="dxa"/>
          </w:tcPr>
          <w:p w:rsidR="00D524F9" w:rsidRDefault="00150E59" w:rsidP="001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  <w:p w:rsidR="00150E59" w:rsidRPr="008878C2" w:rsidRDefault="00150E59" w:rsidP="001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(дистанционно, ФИО педагога, тема)</w:t>
            </w:r>
          </w:p>
        </w:tc>
        <w:tc>
          <w:tcPr>
            <w:tcW w:w="1595" w:type="dxa"/>
          </w:tcPr>
          <w:p w:rsidR="00D524F9" w:rsidRPr="008878C2" w:rsidRDefault="000A7E45" w:rsidP="001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повышение квалификации (01.09. по 30.05.2022 г.) через систему ИРО и ПКПК</w:t>
            </w:r>
          </w:p>
        </w:tc>
        <w:tc>
          <w:tcPr>
            <w:tcW w:w="1596" w:type="dxa"/>
          </w:tcPr>
          <w:p w:rsidR="00D524F9" w:rsidRPr="008878C2" w:rsidRDefault="00B85B00" w:rsidP="001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2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повышение квалификации</w:t>
            </w:r>
            <w:r w:rsidR="000A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23A" w:rsidRPr="008878C2">
              <w:rPr>
                <w:rFonts w:ascii="Times New Roman" w:hAnsi="Times New Roman" w:cs="Times New Roman"/>
                <w:sz w:val="24"/>
                <w:szCs w:val="24"/>
              </w:rPr>
              <w:t>( с 01.01 по 30.06 2022</w:t>
            </w:r>
            <w:r w:rsidRPr="008878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A7E45">
              <w:rPr>
                <w:rFonts w:ascii="Times New Roman" w:hAnsi="Times New Roman" w:cs="Times New Roman"/>
                <w:sz w:val="24"/>
                <w:szCs w:val="24"/>
              </w:rPr>
              <w:t>) за пределами региона (дистанционно)</w:t>
            </w:r>
          </w:p>
        </w:tc>
      </w:tr>
      <w:tr w:rsidR="00D524F9" w:rsidTr="00D524F9">
        <w:tc>
          <w:tcPr>
            <w:tcW w:w="1595" w:type="dxa"/>
          </w:tcPr>
          <w:p w:rsidR="00D524F9" w:rsidRPr="008878C2" w:rsidRDefault="008878C2" w:rsidP="001D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524F9" w:rsidRPr="008878C2" w:rsidRDefault="008878C2" w:rsidP="001D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D524F9" w:rsidRPr="008878C2" w:rsidRDefault="000A7E45" w:rsidP="001D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D524F9" w:rsidRPr="008878C2" w:rsidRDefault="000A7E45" w:rsidP="001D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D524F9" w:rsidRPr="008878C2" w:rsidRDefault="000A7E45" w:rsidP="001D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D524F9" w:rsidRPr="008878C2" w:rsidRDefault="008878C2" w:rsidP="001D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524F9" w:rsidRPr="00D524F9" w:rsidRDefault="00D524F9" w:rsidP="00D00E62">
      <w:pPr>
        <w:rPr>
          <w:rFonts w:ascii="Times New Roman" w:hAnsi="Times New Roman" w:cs="Times New Roman"/>
          <w:b/>
          <w:sz w:val="24"/>
          <w:szCs w:val="24"/>
        </w:rPr>
      </w:pPr>
    </w:p>
    <w:p w:rsidR="00D00E62" w:rsidRDefault="00D00E62" w:rsidP="00BF2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00E62" w:rsidSect="000A7E45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D524F9" w:rsidRPr="0004023A" w:rsidRDefault="00D524F9" w:rsidP="00BF28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Работа педагогического колл</w:t>
      </w:r>
      <w:r w:rsidR="00290CBC" w:rsidRPr="0004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ектива над методической темой дошкольной образовательной организации</w:t>
      </w:r>
      <w:r w:rsidRPr="0004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Связь с методической темой города. Какие задачи были поставлены и как они решались в течение года.</w:t>
      </w:r>
    </w:p>
    <w:p w:rsidR="00D524F9" w:rsidRPr="00D524F9" w:rsidRDefault="00D524F9" w:rsidP="005E2B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4F9" w:rsidRDefault="000A7E45" w:rsidP="000A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="00D524F9" w:rsidRPr="000A7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</w:t>
      </w:r>
      <w:r w:rsidR="0004023A" w:rsidRPr="000A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38 - </w:t>
      </w:r>
      <w:r w:rsidR="0004023A" w:rsidRPr="000A7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 воспитательно-образовательного процесса в условиях   ФГОС ДО</w:t>
      </w:r>
      <w:r w:rsidR="002357F9" w:rsidRPr="000A7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45" w:rsidRDefault="00D12E93" w:rsidP="00D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7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выполненных задач</w:t>
      </w:r>
      <w:r w:rsidR="00222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1970"/>
        <w:gridCol w:w="1970"/>
        <w:gridCol w:w="1975"/>
        <w:gridCol w:w="2135"/>
        <w:gridCol w:w="6375"/>
      </w:tblGrid>
      <w:tr w:rsidR="000A7E45" w:rsidTr="00D00E62">
        <w:tc>
          <w:tcPr>
            <w:tcW w:w="1970" w:type="dxa"/>
          </w:tcPr>
          <w:p w:rsid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970" w:type="dxa"/>
          </w:tcPr>
          <w:p w:rsid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задача</w:t>
            </w:r>
          </w:p>
        </w:tc>
        <w:tc>
          <w:tcPr>
            <w:tcW w:w="1975" w:type="dxa"/>
          </w:tcPr>
          <w:p w:rsid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задача</w:t>
            </w:r>
          </w:p>
        </w:tc>
        <w:tc>
          <w:tcPr>
            <w:tcW w:w="2135" w:type="dxa"/>
          </w:tcPr>
          <w:p w:rsid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задача</w:t>
            </w:r>
          </w:p>
        </w:tc>
        <w:tc>
          <w:tcPr>
            <w:tcW w:w="6375" w:type="dxa"/>
          </w:tcPr>
          <w:p w:rsid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0A7E45" w:rsidTr="00D00E62">
        <w:tc>
          <w:tcPr>
            <w:tcW w:w="1970" w:type="dxa"/>
          </w:tcPr>
          <w:p w:rsid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70" w:type="dxa"/>
          </w:tcPr>
          <w:p w:rsidR="000A7E45" w:rsidRPr="003E25F1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5F1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по формированию  художественно-эстетических  способностей детей дошкольников  средствами изобразительной деятельности в соответствии  с ФГОС ДО</w:t>
            </w:r>
          </w:p>
        </w:tc>
        <w:tc>
          <w:tcPr>
            <w:tcW w:w="1975" w:type="dxa"/>
          </w:tcPr>
          <w:p w:rsidR="000A7E45" w:rsidRPr="003E25F1" w:rsidRDefault="008D3856" w:rsidP="003E2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Продолжать работу</w:t>
            </w:r>
            <w:r w:rsidR="000A7E45" w:rsidRPr="003E25F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A7E45" w:rsidRPr="003E25F1">
              <w:rPr>
                <w:rFonts w:ascii="Times New Roman" w:hAnsi="Times New Roman" w:cs="Times New Roman"/>
              </w:rPr>
              <w:t xml:space="preserve">по познавательному развитию дошкольников путем формирования </w:t>
            </w:r>
            <w:r w:rsidR="003E25F1" w:rsidRPr="003E25F1">
              <w:rPr>
                <w:rFonts w:ascii="Times New Roman" w:hAnsi="Times New Roman" w:cs="Times New Roman"/>
              </w:rPr>
              <w:t xml:space="preserve">социально-коммуникативной компетенции </w:t>
            </w:r>
          </w:p>
        </w:tc>
        <w:tc>
          <w:tcPr>
            <w:tcW w:w="2135" w:type="dxa"/>
          </w:tcPr>
          <w:p w:rsidR="000A7E45" w:rsidRPr="003E25F1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5F1">
              <w:rPr>
                <w:rFonts w:ascii="Times New Roman" w:hAnsi="Times New Roman" w:cs="Times New Roman"/>
              </w:rPr>
              <w:t>Совершенствовать профессиональную компетентность педагогов в рамках внедрения профессионального стандарта «Педагог», через использование инновационных педагогических технологий</w:t>
            </w:r>
          </w:p>
        </w:tc>
        <w:tc>
          <w:tcPr>
            <w:tcW w:w="6375" w:type="dxa"/>
          </w:tcPr>
          <w:p w:rsidR="003E25F1" w:rsidRPr="00D00E62" w:rsidRDefault="00D00E62" w:rsidP="000A7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0E62">
              <w:rPr>
                <w:rFonts w:ascii="Times New Roman" w:hAnsi="Times New Roman" w:cs="Times New Roman"/>
              </w:rPr>
              <w:t>П</w:t>
            </w:r>
            <w:r w:rsidR="003E25F1" w:rsidRPr="00D00E62">
              <w:rPr>
                <w:rFonts w:ascii="Times New Roman" w:hAnsi="Times New Roman" w:cs="Times New Roman"/>
              </w:rPr>
              <w:t>роблемы и трудности в усвоении программы возникают в трех образовательных областях – речевое, социально-коммуникативное развитие и художественно-эстетическое разв</w:t>
            </w:r>
            <w:r w:rsidRPr="00D00E62">
              <w:rPr>
                <w:rFonts w:ascii="Times New Roman" w:hAnsi="Times New Roman" w:cs="Times New Roman"/>
              </w:rPr>
              <w:t xml:space="preserve">итие. Об этом свидетельствуют </w:t>
            </w:r>
            <w:r w:rsidR="003E25F1" w:rsidRPr="00D00E62">
              <w:rPr>
                <w:rFonts w:ascii="Times New Roman" w:hAnsi="Times New Roman" w:cs="Times New Roman"/>
              </w:rPr>
              <w:t xml:space="preserve"> результаты тематических проверок в течение учебного года</w:t>
            </w:r>
            <w:r w:rsidRPr="00D00E62">
              <w:rPr>
                <w:rFonts w:ascii="Times New Roman" w:hAnsi="Times New Roman" w:cs="Times New Roman"/>
              </w:rPr>
              <w:t>, анализ диагностики усвоения программы воспитанниками.</w:t>
            </w:r>
          </w:p>
          <w:p w:rsidR="00D00E62" w:rsidRDefault="00D00E62" w:rsidP="00D00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00E62">
              <w:rPr>
                <w:rFonts w:ascii="Times New Roman" w:hAnsi="Times New Roman" w:cs="Times New Roman"/>
                <w:color w:val="000000"/>
              </w:rPr>
              <w:t xml:space="preserve">Для повышения роста педагогического мастерства, необходимо </w:t>
            </w:r>
            <w:r w:rsidRPr="00D00E62">
              <w:rPr>
                <w:rFonts w:ascii="Times New Roman" w:hAnsi="Times New Roman" w:cs="Times New Roman"/>
              </w:rPr>
              <w:t xml:space="preserve">повышать педагогическую компетентность, через изучение  современных образовательных технологий и методик в области </w:t>
            </w:r>
            <w:r>
              <w:rPr>
                <w:rFonts w:ascii="Times New Roman" w:hAnsi="Times New Roman" w:cs="Times New Roman"/>
              </w:rPr>
              <w:t>художественно-эстетического развития дошкольников</w:t>
            </w:r>
            <w:r w:rsidRPr="00D00E62">
              <w:rPr>
                <w:rFonts w:ascii="Times New Roman" w:hAnsi="Times New Roman" w:cs="Times New Roman"/>
              </w:rPr>
              <w:t>.</w:t>
            </w:r>
          </w:p>
          <w:p w:rsidR="00D00E62" w:rsidRPr="00D00E62" w:rsidRDefault="00D00E62" w:rsidP="00D00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целью улучшения качества работы по развитию речи, необходимо шире использовать современные образовательные технологии.</w:t>
            </w:r>
          </w:p>
          <w:p w:rsidR="00D00E62" w:rsidRDefault="00D00E62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E45" w:rsidTr="00D00E62">
        <w:tc>
          <w:tcPr>
            <w:tcW w:w="1970" w:type="dxa"/>
          </w:tcPr>
          <w:p w:rsid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70" w:type="dxa"/>
          </w:tcPr>
          <w:p w:rsidR="000A7E45" w:rsidRP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45">
              <w:rPr>
                <w:rFonts w:ascii="Times New Roman" w:hAnsi="Times New Roman" w:cs="Times New Roman"/>
              </w:rPr>
              <w:t>Развивать связную речь у детей дошкольного возраста средствами современных образовательных технологий</w:t>
            </w:r>
          </w:p>
        </w:tc>
        <w:tc>
          <w:tcPr>
            <w:tcW w:w="1975" w:type="dxa"/>
          </w:tcPr>
          <w:p w:rsidR="000A7E45" w:rsidRP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45">
              <w:rPr>
                <w:rFonts w:ascii="Times New Roman" w:hAnsi="Times New Roman" w:cs="Times New Roman"/>
              </w:rPr>
              <w:t>Продолжать повышать уровень компетентности педагогов в области художественно-эстетического развития дошкольников через использование инновационных методик</w:t>
            </w:r>
          </w:p>
        </w:tc>
        <w:tc>
          <w:tcPr>
            <w:tcW w:w="2135" w:type="dxa"/>
          </w:tcPr>
          <w:p w:rsidR="000A7E45" w:rsidRPr="000A7E45" w:rsidRDefault="000A7E45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Pr="000A7E45">
              <w:rPr>
                <w:rFonts w:ascii="Times New Roman" w:hAnsi="Times New Roman" w:cs="Times New Roman"/>
              </w:rPr>
              <w:t>социально-коммуникативную компетентность дошкольников в образовательной деятельности</w:t>
            </w:r>
          </w:p>
        </w:tc>
        <w:tc>
          <w:tcPr>
            <w:tcW w:w="6375" w:type="dxa"/>
          </w:tcPr>
          <w:p w:rsidR="000A7E45" w:rsidRPr="00BA2979" w:rsidRDefault="00D00E62" w:rsidP="000A7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5FDF" w:rsidRPr="00BA2979">
              <w:rPr>
                <w:rFonts w:ascii="Times New Roman" w:hAnsi="Times New Roman" w:cs="Times New Roman"/>
              </w:rPr>
              <w:t>По результатам диагностики, проблемы и трудности в усвоении программы возникают в трех образовательных областях – речевое, познавательное развитие и художественно-эстетическое развитие. Об этом свидетельствуют и результаты тематических проверок в течение учебного года</w:t>
            </w:r>
            <w:r w:rsidR="00BA2979">
              <w:rPr>
                <w:rFonts w:ascii="Times New Roman" w:hAnsi="Times New Roman" w:cs="Times New Roman"/>
              </w:rPr>
              <w:t xml:space="preserve"> и диагностики образовательного процесса</w:t>
            </w:r>
            <w:r w:rsidR="00165FDF" w:rsidRPr="00BA2979">
              <w:rPr>
                <w:rFonts w:ascii="Times New Roman" w:hAnsi="Times New Roman" w:cs="Times New Roman"/>
              </w:rPr>
              <w:t>.</w:t>
            </w:r>
          </w:p>
          <w:p w:rsidR="00165FDF" w:rsidRPr="00165FDF" w:rsidRDefault="00165FDF" w:rsidP="000A7E4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2979">
              <w:rPr>
                <w:rFonts w:ascii="Times New Roman" w:hAnsi="Times New Roman" w:cs="Times New Roman"/>
              </w:rPr>
              <w:t>-С целью улучшения качества образования в познавательной сфере, необходимо</w:t>
            </w:r>
            <w:r w:rsidRPr="00BA2979">
              <w:rPr>
                <w:rFonts w:ascii="Times New Roman" w:hAnsi="Times New Roman" w:cs="Times New Roman"/>
                <w:bCs/>
                <w:color w:val="000000"/>
              </w:rPr>
              <w:t xml:space="preserve"> внедрять предпосылки естественнонаучной грамотности у детей дошкольного возраста через инновационные формы образовательной деятельности</w:t>
            </w:r>
            <w:r w:rsidR="00BA297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165FDF" w:rsidRPr="00165FDF" w:rsidRDefault="00165FDF" w:rsidP="000A7E45">
            <w:pPr>
              <w:jc w:val="both"/>
              <w:rPr>
                <w:b/>
              </w:rPr>
            </w:pPr>
          </w:p>
          <w:p w:rsidR="00165FDF" w:rsidRDefault="00165FDF" w:rsidP="000A7E45">
            <w:pPr>
              <w:jc w:val="both"/>
              <w:rPr>
                <w:b/>
              </w:rPr>
            </w:pPr>
          </w:p>
          <w:p w:rsidR="00165FDF" w:rsidRDefault="00165FDF" w:rsidP="000A7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E45" w:rsidRDefault="000A7E45" w:rsidP="000A7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45" w:rsidRPr="000A7E45" w:rsidRDefault="000A7E45" w:rsidP="000A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97" w:rsidRPr="00D524F9" w:rsidRDefault="00A94B97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F" w:rsidRPr="00584911" w:rsidRDefault="00165FDF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65FDF" w:rsidRPr="00584911" w:rsidSect="00D00E62">
          <w:pgSz w:w="16838" w:h="11906" w:orient="landscape"/>
          <w:pgMar w:top="1418" w:right="425" w:bottom="851" w:left="851" w:header="709" w:footer="709" w:gutter="0"/>
          <w:cols w:space="708"/>
          <w:docGrid w:linePitch="360"/>
        </w:sectPr>
      </w:pPr>
    </w:p>
    <w:p w:rsidR="00D524F9" w:rsidRPr="00D524F9" w:rsidRDefault="00E42D2B" w:rsidP="00D5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="00A94B97" w:rsidRPr="00A94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24F9" w:rsidRPr="00D5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решению задач:</w:t>
      </w:r>
    </w:p>
    <w:p w:rsidR="00175FE2" w:rsidRPr="008B69DE" w:rsidRDefault="008B69DE" w:rsidP="008B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023A" w:rsidRPr="008B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кадрами МБДОУ в 2021-2022 учебном году укомплектован </w:t>
      </w:r>
      <w:r w:rsidR="00175FE2" w:rsidRPr="008B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82%. Имеющиеся вакансии были замещены до 100%. </w:t>
      </w:r>
    </w:p>
    <w:p w:rsidR="00D524F9" w:rsidRDefault="008B69DE" w:rsidP="008B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357F9" w:rsidRPr="00E4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педагогов за </w:t>
      </w:r>
      <w:r w:rsidR="00175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группами распределено следующим образом: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75FE2" w:rsidTr="00175FE2">
        <w:tc>
          <w:tcPr>
            <w:tcW w:w="4785" w:type="dxa"/>
          </w:tcPr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786" w:type="dxa"/>
          </w:tcPr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</w:tr>
      <w:tr w:rsidR="00175FE2" w:rsidTr="00175FE2">
        <w:tc>
          <w:tcPr>
            <w:tcW w:w="4785" w:type="dxa"/>
          </w:tcPr>
          <w:p w:rsidR="00175FE2" w:rsidRDefault="00175FE2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раннего возраста</w:t>
            </w:r>
          </w:p>
        </w:tc>
        <w:tc>
          <w:tcPr>
            <w:tcW w:w="4786" w:type="dxa"/>
          </w:tcPr>
          <w:p w:rsidR="00175FE2" w:rsidRDefault="00175FE2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Ю.Н.</w:t>
            </w:r>
            <w:r w:rsidR="0012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175FE2" w:rsidRDefault="00175FE2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Ю.Н.</w:t>
            </w:r>
            <w:r w:rsidR="0012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175FE2" w:rsidTr="00175FE2">
        <w:tc>
          <w:tcPr>
            <w:tcW w:w="4785" w:type="dxa"/>
          </w:tcPr>
          <w:p w:rsidR="00175FE2" w:rsidRDefault="00175FE2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раннего возраста</w:t>
            </w:r>
          </w:p>
        </w:tc>
        <w:tc>
          <w:tcPr>
            <w:tcW w:w="4786" w:type="dxa"/>
          </w:tcPr>
          <w:p w:rsidR="00175FE2" w:rsidRDefault="00175FE2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В.Б.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79537B" w:rsidRDefault="002224A5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Г.Н., музыкальный 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</w:p>
        </w:tc>
      </w:tr>
      <w:tr w:rsidR="00175FE2" w:rsidTr="00175FE2">
        <w:tc>
          <w:tcPr>
            <w:tcW w:w="4785" w:type="dxa"/>
          </w:tcPr>
          <w:p w:rsidR="00175FE2" w:rsidRDefault="00175FE2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4786" w:type="dxa"/>
          </w:tcPr>
          <w:p w:rsidR="00175FE2" w:rsidRDefault="00175FE2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Заико С.Е.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79537B" w:rsidRDefault="002224A5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Нетяга В.Е., инструктор по физкульту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  <w:p w:rsidR="0079537B" w:rsidRDefault="002224A5" w:rsidP="0016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Г.Н., музыкальный 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</w:p>
        </w:tc>
      </w:tr>
      <w:tr w:rsidR="00175FE2" w:rsidTr="00175FE2">
        <w:tc>
          <w:tcPr>
            <w:tcW w:w="4785" w:type="dxa"/>
          </w:tcPr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4786" w:type="dxa"/>
          </w:tcPr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Красницкая О.Н.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 Г.М.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79537B" w:rsidRDefault="002224A5" w:rsidP="00795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Нетяга В.Е., инструктор по физкульту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  <w:p w:rsidR="0079537B" w:rsidRDefault="002224A5" w:rsidP="00795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Г.Н., музыкальный 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</w:p>
        </w:tc>
      </w:tr>
      <w:tr w:rsidR="00175FE2" w:rsidTr="00175FE2">
        <w:tc>
          <w:tcPr>
            <w:tcW w:w="4785" w:type="dxa"/>
          </w:tcPr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комбинированной направленности для детей с ТНР</w:t>
            </w:r>
          </w:p>
        </w:tc>
        <w:tc>
          <w:tcPr>
            <w:tcW w:w="4786" w:type="dxa"/>
          </w:tcPr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Т.В.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И.Г.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79537B" w:rsidRDefault="002224A5" w:rsidP="00795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Нетяга В.Е., инструктор по физкульту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  <w:p w:rsidR="0079537B" w:rsidRDefault="002224A5" w:rsidP="00795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Дубинина Г.Н., музыкальный руководитель</w:t>
            </w:r>
          </w:p>
          <w:p w:rsidR="0079537B" w:rsidRDefault="0079537B" w:rsidP="00795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 В.В., учитель-логопед</w:t>
            </w:r>
          </w:p>
        </w:tc>
      </w:tr>
      <w:tr w:rsidR="00175FE2" w:rsidTr="00175FE2">
        <w:tc>
          <w:tcPr>
            <w:tcW w:w="4785" w:type="dxa"/>
          </w:tcPr>
          <w:p w:rsidR="00175FE2" w:rsidRDefault="00175FE2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комбинированной направленности для детей с ТНР</w:t>
            </w:r>
          </w:p>
        </w:tc>
        <w:tc>
          <w:tcPr>
            <w:tcW w:w="4786" w:type="dxa"/>
          </w:tcPr>
          <w:p w:rsidR="00175FE2" w:rsidRDefault="00123908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Терёхина Л.А.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123908" w:rsidRDefault="00123908" w:rsidP="0017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Н.М.</w:t>
            </w:r>
            <w:r w:rsidR="0079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79537B" w:rsidRDefault="0079537B" w:rsidP="00795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Нетяга В.Е., </w:t>
            </w:r>
            <w:r w:rsidR="0022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  <w:p w:rsidR="0079537B" w:rsidRDefault="002224A5" w:rsidP="00795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Дубинина Г.Н., музыкальный руководитель</w:t>
            </w:r>
          </w:p>
          <w:p w:rsidR="0079537B" w:rsidRDefault="0079537B" w:rsidP="00795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 В.В., учитель-логопед</w:t>
            </w:r>
          </w:p>
        </w:tc>
      </w:tr>
    </w:tbl>
    <w:p w:rsidR="00D524F9" w:rsidRPr="00C66F8B" w:rsidRDefault="008B69DE" w:rsidP="008B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524F9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</w:t>
      </w:r>
      <w:r w:rsidR="0079537B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педагогических затруднений по проведенному мониторингу</w:t>
      </w:r>
      <w:r w:rsidR="001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(анкетирование, просмотр тематических мероприятий, самоанализ проведенных мероприятий, </w:t>
      </w:r>
      <w:r w:rsidR="0079537B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тестирование) </w:t>
      </w:r>
      <w:r w:rsidR="0079537B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показала, что у  педагогов  трудности в </w:t>
      </w:r>
      <w:r w:rsidR="0079537B" w:rsidRPr="00C66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умении продемонстрировать свои достижения, </w:t>
      </w:r>
      <w:r w:rsidR="00C66F8B" w:rsidRPr="00C66F8B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умении</w:t>
      </w:r>
      <w:r w:rsidR="0079537B" w:rsidRPr="00C66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разрешать конфликтные ситуации и оказывать поддержку в проблемных и кризисных ситуациях</w:t>
      </w:r>
      <w:r w:rsidR="00C66F8B" w:rsidRPr="00C66F8B">
        <w:rPr>
          <w:rFonts w:ascii="Times New Roman" w:hAnsi="Times New Roman" w:cs="Times New Roman"/>
          <w:sz w:val="24"/>
          <w:szCs w:val="24"/>
          <w:shd w:val="clear" w:color="auto" w:fill="FFFFFF"/>
        </w:rPr>
        <w:t>, в выборе современных форм, методов, технологий обучения.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 мероприятий по устранению затруднений у педагогов прилагается </w:t>
      </w:r>
      <w:r w:rsidRPr="00DD1BCC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 1)</w:t>
      </w:r>
      <w:r w:rsidR="002224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24F9" w:rsidRPr="00C66F8B" w:rsidRDefault="008B69DE" w:rsidP="008B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педагогический опыт в 2021-2022 учебном году не обобщался.</w:t>
      </w:r>
      <w:r w:rsidR="0040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учебном году планируется обобщения опыта работы</w:t>
      </w:r>
      <w:r w:rsidR="00DD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ДОО </w:t>
      </w:r>
      <w:r w:rsidR="0040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Терёхиной Л.А. на тему «Финансовая грамотность дошкольников» и учителя-логопеда Маклаковой В.В. «Театрализованная деятельность дошкольников</w:t>
      </w:r>
      <w:r w:rsidR="00DD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коррекции речевых нарушений».</w:t>
      </w:r>
    </w:p>
    <w:p w:rsidR="008B69DE" w:rsidRPr="00C66F8B" w:rsidRDefault="008B69DE" w:rsidP="008B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</w:t>
      </w:r>
      <w:r w:rsidR="00D524F9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</w:t>
      </w:r>
      <w:r w:rsidR="00D524F9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 прошли 4 педагога.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педагог со</w:t>
      </w:r>
      <w:r w:rsidR="0040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бирает материал для аттестации на </w:t>
      </w:r>
      <w:r w:rsidR="00DD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</w:t>
      </w:r>
      <w:r w:rsidR="00402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 в 2022-2023 учебном году.</w:t>
      </w:r>
    </w:p>
    <w:p w:rsidR="002357F9" w:rsidRPr="00C66F8B" w:rsidRDefault="00DD17FF" w:rsidP="00DD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66F8B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524F9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r w:rsid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и научно-методическая работа</w:t>
      </w:r>
      <w:r w:rsidR="00D524F9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38 осуществлялась проведение педсоветов, семинаров в не</w:t>
      </w:r>
      <w:r w:rsidR="00E429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форме, консультаций</w:t>
      </w:r>
      <w:r w:rsid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самообразов</w:t>
      </w:r>
      <w:r w:rsidR="00E42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повышения</w:t>
      </w:r>
      <w:r w:rsid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  <w:r w:rsidR="00E42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открытых показов, творческих групп</w:t>
      </w:r>
      <w:r w:rsidR="00D524F9" w:rsidRPr="00C6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24F9" w:rsidRPr="00E429F0" w:rsidRDefault="00D524F9" w:rsidP="008B69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коллективных, групповых и индивидуаль</w:t>
      </w:r>
      <w:r w:rsidR="00E429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форм повышения квалификации, а именно: участи педагогов в семинарах, конференциях, ГМО, самообразование позволили заметно повыси</w:t>
      </w:r>
      <w:r w:rsidR="00812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педагогическую культуру.</w:t>
      </w:r>
    </w:p>
    <w:p w:rsidR="00D524F9" w:rsidRPr="00812257" w:rsidRDefault="00812257" w:rsidP="008B69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</w:t>
      </w:r>
      <w:r w:rsidR="00D524F9" w:rsidRPr="00812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педсовете, метод</w:t>
      </w:r>
      <w:r w:rsidR="002357F9" w:rsidRPr="0081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ическом  </w:t>
      </w:r>
      <w:r w:rsidR="00D524F9" w:rsidRPr="00812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совете, совещаниях при</w:t>
      </w:r>
      <w:r w:rsidR="002357F9" w:rsidRPr="0081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</w:t>
      </w:r>
      <w:r w:rsidR="00CB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="00D77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связной речи дошкольников, подготовки к школе, социальной компетентности дошкольников, патриотического воспитания.</w:t>
      </w:r>
    </w:p>
    <w:p w:rsidR="00B67BE2" w:rsidRDefault="00DD17FF" w:rsidP="00D778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130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</w:t>
      </w:r>
      <w:r w:rsidR="00CE2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130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 повышения квалификации</w:t>
      </w:r>
      <w:r w:rsidR="00CE2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рассматривались на педагогических советах, педагогических тренингах, семинарах, участие в открытых занятиях, через курсы повышения квалификации, самообразование, консультации, участие в конкурсах и методических мероприятиях различного уровня,  аттестацию педагогов. </w:t>
      </w:r>
      <w:r w:rsidR="00B6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формы дают </w:t>
      </w:r>
      <w:r w:rsidR="00CE22E1" w:rsidRPr="00CE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установить профессиональную компетентность педагога как способность результативно осуществлять профессиональную деятельность</w:t>
      </w:r>
      <w:r w:rsidR="00B6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3683" w:rsidRDefault="007B3683" w:rsidP="00D778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B3683" w:rsidSect="00165FDF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DD17FF" w:rsidRDefault="00CE22E1" w:rsidP="00222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</w:t>
      </w:r>
      <w:r w:rsidR="007B3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проведения педсоветов, семинаров в 2021-2022 учебном году были показаны следующие мероприятия:</w:t>
      </w:r>
    </w:p>
    <w:p w:rsidR="0033745D" w:rsidRDefault="0033745D" w:rsidP="002224A5">
      <w:pPr>
        <w:pStyle w:val="ab"/>
        <w:jc w:val="both"/>
      </w:pPr>
      <w:r w:rsidRPr="0033745D">
        <w:rPr>
          <w:color w:val="000000"/>
          <w:shd w:val="clear" w:color="auto" w:fill="FFFFFF"/>
        </w:rPr>
        <w:t>-</w:t>
      </w:r>
      <w:bookmarkStart w:id="0" w:name="_Hlk87281104"/>
      <w:r w:rsidRPr="0033745D">
        <w:t xml:space="preserve"> в ходе тематической проверки</w:t>
      </w:r>
      <w:r>
        <w:t xml:space="preserve"> на тему: </w:t>
      </w:r>
      <w:r w:rsidRPr="002224A5">
        <w:rPr>
          <w:bCs/>
          <w:color w:val="000000"/>
        </w:rPr>
        <w:t>«Эффективное внедрение педагогических технологий развития связной речи как условие развития речевых способностей дошкольников»</w:t>
      </w:r>
      <w:r>
        <w:rPr>
          <w:b/>
          <w:bCs/>
          <w:color w:val="000000"/>
        </w:rPr>
        <w:t xml:space="preserve"> </w:t>
      </w:r>
      <w:r>
        <w:t xml:space="preserve">с 15.11.2021 по 19.11.2021 года </w:t>
      </w:r>
      <w:r w:rsidRPr="0033745D">
        <w:t xml:space="preserve"> </w:t>
      </w:r>
      <w:r>
        <w:t>проведены открытые просмотры во всех возрастных группах. Количество участников – 12 педагогов.</w:t>
      </w:r>
    </w:p>
    <w:p w:rsidR="007B3683" w:rsidRDefault="0033745D" w:rsidP="002224A5">
      <w:pPr>
        <w:pStyle w:val="ab"/>
        <w:jc w:val="both"/>
      </w:pPr>
      <w:r>
        <w:t xml:space="preserve">- в ходе фронтального контроля </w:t>
      </w:r>
      <w:bookmarkEnd w:id="0"/>
      <w:r>
        <w:t xml:space="preserve"> </w:t>
      </w:r>
      <w:r w:rsidRPr="00CE1F9E">
        <w:t>«Состояние и результативность работы с детьми подготовительн</w:t>
      </w:r>
      <w:r w:rsidRPr="0036788F">
        <w:t>ой</w:t>
      </w:r>
      <w:r w:rsidRPr="00CE1F9E">
        <w:t xml:space="preserve"> к школе групп </w:t>
      </w:r>
      <w:r w:rsidRPr="0036788F">
        <w:t>комбинированной направленности для детей с ТНР»</w:t>
      </w:r>
      <w:r>
        <w:t xml:space="preserve"> с  12.01.2022 по 30.01.2022 год проведены просмотры занятий в подготовительной к школе группе. Количество участников: 6 педагогов.</w:t>
      </w:r>
    </w:p>
    <w:p w:rsidR="0033745D" w:rsidRDefault="0033745D" w:rsidP="002224A5">
      <w:pPr>
        <w:pStyle w:val="ab"/>
        <w:jc w:val="both"/>
      </w:pPr>
      <w:r>
        <w:rPr>
          <w:color w:val="000000"/>
        </w:rPr>
        <w:t>-</w:t>
      </w:r>
      <w:r w:rsidRPr="0033745D">
        <w:t xml:space="preserve"> </w:t>
      </w:r>
      <w:r>
        <w:t xml:space="preserve"> в ходе подготовки к педагогическому совету 20.04.2022 года педагоги создавали</w:t>
      </w:r>
      <w:r w:rsidR="00720484">
        <w:t xml:space="preserve"> </w:t>
      </w:r>
      <w:r>
        <w:t>видеоролики</w:t>
      </w:r>
      <w:r w:rsidR="00720484">
        <w:t xml:space="preserve"> на тему  формирования</w:t>
      </w:r>
      <w:r>
        <w:t xml:space="preserve"> социальной компетентности дошкольников</w:t>
      </w:r>
      <w:r w:rsidR="00720484">
        <w:t>. Количество участников – 13 педагогов.</w:t>
      </w:r>
    </w:p>
    <w:p w:rsidR="00720484" w:rsidRDefault="00720484" w:rsidP="002224A5">
      <w:pPr>
        <w:pStyle w:val="ab"/>
        <w:jc w:val="both"/>
      </w:pPr>
      <w:r>
        <w:t>-</w:t>
      </w:r>
      <w:r w:rsidRPr="00720484">
        <w:t xml:space="preserve"> </w:t>
      </w:r>
      <w:r w:rsidRPr="006736C8">
        <w:t>Мастер-класс «Изготовление и использование речевых дидактических игр в работе с детьми. Инновацио</w:t>
      </w:r>
      <w:r>
        <w:t>нная технология «Сторителлинг», подготовленный воспитателем Даниловой Н.М., 30.11.2021 года. Количество участников:12 педагогов.</w:t>
      </w:r>
    </w:p>
    <w:p w:rsidR="00720484" w:rsidRDefault="00720484" w:rsidP="002224A5">
      <w:pPr>
        <w:pStyle w:val="ab"/>
        <w:jc w:val="both"/>
      </w:pPr>
      <w:bookmarkStart w:id="1" w:name="_Hlk99966426"/>
      <w:r>
        <w:rPr>
          <w:color w:val="000000"/>
        </w:rPr>
        <w:t xml:space="preserve">- </w:t>
      </w:r>
      <w:r w:rsidRPr="00720484">
        <w:t>Игры по соци</w:t>
      </w:r>
      <w:r>
        <w:t>ально-коммуникативному развитию</w:t>
      </w:r>
      <w:bookmarkEnd w:id="1"/>
      <w:r>
        <w:t>, подготовленный воспитателем Терёхиной Л.А., 20.04.2022 года.</w:t>
      </w:r>
      <w:r w:rsidRPr="00720484">
        <w:t xml:space="preserve"> </w:t>
      </w:r>
      <w:r>
        <w:t>Количество участников – 13 педагогов.</w:t>
      </w:r>
    </w:p>
    <w:p w:rsidR="00720484" w:rsidRDefault="00720484" w:rsidP="002224A5">
      <w:pPr>
        <w:pStyle w:val="ab"/>
        <w:jc w:val="both"/>
      </w:pPr>
      <w:r w:rsidRPr="00720484">
        <w:t>-Дискуссия </w:t>
      </w:r>
      <w:r w:rsidRPr="00720484">
        <w:rPr>
          <w:rStyle w:val="af4"/>
          <w:i w:val="0"/>
          <w:color w:val="212529"/>
        </w:rPr>
        <w:t>«Что мы знаем о патриотизме»</w:t>
      </w:r>
      <w:bookmarkStart w:id="2" w:name="_Hlk85715159"/>
      <w:r w:rsidRPr="00720484">
        <w:rPr>
          <w:i/>
        </w:rPr>
        <w:t>,</w:t>
      </w:r>
      <w:r w:rsidRPr="00720484">
        <w:t xml:space="preserve"> Игра-Викторина </w:t>
      </w:r>
      <w:r w:rsidRPr="002224A5">
        <w:rPr>
          <w:rStyle w:val="af4"/>
          <w:i w:val="0"/>
          <w:color w:val="212529"/>
        </w:rPr>
        <w:t>«Моя Родина»</w:t>
      </w:r>
      <w:bookmarkEnd w:id="2"/>
      <w:r w:rsidRPr="002224A5">
        <w:rPr>
          <w:i/>
        </w:rPr>
        <w:t>,</w:t>
      </w:r>
      <w:r w:rsidRPr="00720484">
        <w:t xml:space="preserve"> консультация «Формы и методы патриотического воспитания дошкольников» в ходе проведения семинара для педагогов, 29.10.2021 года. </w:t>
      </w:r>
      <w:r>
        <w:t>Количество участников – 13 педагогов.</w:t>
      </w:r>
    </w:p>
    <w:p w:rsidR="00720484" w:rsidRDefault="00720484" w:rsidP="002224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20484">
        <w:rPr>
          <w:rFonts w:ascii="Times New Roman" w:hAnsi="Times New Roman" w:cs="Times New Roman"/>
          <w:sz w:val="24"/>
          <w:szCs w:val="24"/>
        </w:rPr>
        <w:t xml:space="preserve">-мозговой штурм </w:t>
      </w:r>
      <w:bookmarkStart w:id="3" w:name="_Hlk100045750"/>
      <w:r w:rsidRPr="00720484">
        <w:rPr>
          <w:rFonts w:ascii="Times New Roman" w:eastAsia="Times New Roman" w:hAnsi="Times New Roman" w:cs="Times New Roman"/>
          <w:bCs/>
          <w:sz w:val="24"/>
          <w:szCs w:val="24"/>
        </w:rPr>
        <w:t>«Художественно-эстетическое развитие дошкольников через интеграцию различных видов деятельности»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ходе семинара-практикума, 24.02.2022 года.</w:t>
      </w:r>
      <w:r w:rsidRPr="00720484">
        <w:t xml:space="preserve"> </w:t>
      </w:r>
      <w:r w:rsidRPr="00720484">
        <w:rPr>
          <w:rFonts w:ascii="Times New Roman" w:hAnsi="Times New Roman" w:cs="Times New Roman"/>
        </w:rPr>
        <w:t>Количество участников – 13 педагогов.</w:t>
      </w:r>
    </w:p>
    <w:p w:rsidR="00720484" w:rsidRDefault="00720484" w:rsidP="002224A5">
      <w:pPr>
        <w:pStyle w:val="ab"/>
        <w:jc w:val="both"/>
      </w:pPr>
      <w:r>
        <w:t xml:space="preserve">-консультации для педагогов: </w:t>
      </w:r>
      <w:r w:rsidR="003F1057">
        <w:t>«П</w:t>
      </w:r>
      <w:r w:rsidR="003F1057" w:rsidRPr="00273AC8">
        <w:t>роект посткроссинг в детском саду</w:t>
      </w:r>
      <w:r w:rsidR="003F1057">
        <w:t>» (сентябрь 2021 года), подготовленная воспитателем Аносовой И.Г., «</w:t>
      </w:r>
      <w:r w:rsidR="003F1057" w:rsidRPr="00D03A67">
        <w:t>Использование камешков Марблс в</w:t>
      </w:r>
      <w:r w:rsidR="003F1057">
        <w:t xml:space="preserve"> </w:t>
      </w:r>
      <w:r w:rsidR="003F1057" w:rsidRPr="00D03A67">
        <w:t>образовательной деятельности</w:t>
      </w:r>
      <w:r w:rsidR="003F1057">
        <w:t xml:space="preserve"> </w:t>
      </w:r>
      <w:r w:rsidR="003F1057" w:rsidRPr="00D03A67">
        <w:t>воспитателя</w:t>
      </w:r>
      <w:r w:rsidR="003F1057">
        <w:t>», (ноябрь 2021 года), подготовленная  воспитателем Заико С.Е., «</w:t>
      </w:r>
      <w:r w:rsidR="003F1057" w:rsidRPr="003A3E7B">
        <w:t>Креативные технологии: методы поиска идей. «Шесть шляп мышления» Эдварда де Боно</w:t>
      </w:r>
      <w:r w:rsidR="003F1057">
        <w:t>» (январь 2022 года), подготовленная зам.зам. по ВМР Ельцовой В.Н.</w:t>
      </w:r>
    </w:p>
    <w:p w:rsidR="003F1057" w:rsidRDefault="003F1057" w:rsidP="0022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57">
        <w:rPr>
          <w:rFonts w:ascii="Times New Roman" w:hAnsi="Times New Roman" w:cs="Times New Roman"/>
        </w:rPr>
        <w:t xml:space="preserve">-В </w:t>
      </w:r>
      <w:r w:rsidRPr="003F1057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3F1057">
        <w:rPr>
          <w:rFonts w:ascii="Times New Roman" w:hAnsi="Times New Roman" w:cs="Times New Roman"/>
          <w:sz w:val="24"/>
          <w:szCs w:val="24"/>
        </w:rPr>
        <w:t xml:space="preserve"> областных Рождественских образовательных чтениях «К 350-ЛЕТИЮ ПЕТРА </w:t>
      </w:r>
      <w:r w:rsidRPr="003F10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057">
        <w:rPr>
          <w:rFonts w:ascii="Times New Roman" w:hAnsi="Times New Roman" w:cs="Times New Roman"/>
          <w:sz w:val="24"/>
          <w:szCs w:val="24"/>
        </w:rPr>
        <w:t xml:space="preserve">: СЕКУЛЯРНЫЙ МИР И РЕЛИГИОЗНОСТЬ» с 10 декабря по 11 декабря 2021 года приняла участие воспитатель Аносова И.Г. </w:t>
      </w:r>
      <w:r>
        <w:rPr>
          <w:rFonts w:ascii="Times New Roman" w:hAnsi="Times New Roman" w:cs="Times New Roman"/>
          <w:sz w:val="24"/>
          <w:szCs w:val="24"/>
        </w:rPr>
        <w:t>с докладом «</w:t>
      </w:r>
      <w:r w:rsidRPr="003F1057">
        <w:rPr>
          <w:rFonts w:ascii="Times New Roman" w:hAnsi="Times New Roman" w:cs="Times New Roman"/>
          <w:sz w:val="24"/>
          <w:szCs w:val="24"/>
        </w:rPr>
        <w:t xml:space="preserve">Влияние реформ Петра </w:t>
      </w:r>
      <w:r w:rsidRPr="003F10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057">
        <w:rPr>
          <w:rFonts w:ascii="Times New Roman" w:hAnsi="Times New Roman" w:cs="Times New Roman"/>
          <w:sz w:val="24"/>
          <w:szCs w:val="24"/>
        </w:rPr>
        <w:t xml:space="preserve"> на брак: история и современность»</w:t>
      </w:r>
    </w:p>
    <w:p w:rsidR="007B3683" w:rsidRDefault="003F1057" w:rsidP="0022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24C">
        <w:rPr>
          <w:rFonts w:ascii="Times New Roman" w:hAnsi="Times New Roman" w:cs="Times New Roman"/>
          <w:sz w:val="24"/>
          <w:szCs w:val="24"/>
        </w:rPr>
        <w:t xml:space="preserve">8 педагогов приняли 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7D624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 ГМО</w:t>
      </w:r>
      <w:r w:rsidR="007D624C">
        <w:rPr>
          <w:rFonts w:ascii="Times New Roman" w:hAnsi="Times New Roman" w:cs="Times New Roman"/>
          <w:sz w:val="24"/>
          <w:szCs w:val="24"/>
        </w:rPr>
        <w:t xml:space="preserve"> для воспитателей групп раннего возраста, старшего дошкольного возраста, учителей-логопедов, инструкторов по физической культуре</w:t>
      </w:r>
      <w:bookmarkEnd w:id="3"/>
      <w:r w:rsidR="007D624C">
        <w:rPr>
          <w:rFonts w:ascii="Times New Roman" w:hAnsi="Times New Roman" w:cs="Times New Roman"/>
          <w:sz w:val="24"/>
          <w:szCs w:val="24"/>
        </w:rPr>
        <w:t>.</w:t>
      </w:r>
    </w:p>
    <w:p w:rsidR="007D22DD" w:rsidRDefault="007D22DD" w:rsidP="00BA2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DD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2DD" w:rsidSect="007B3683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7D22DD" w:rsidRPr="007D624C" w:rsidRDefault="007D22DD" w:rsidP="007D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83" w:rsidRDefault="007B3683" w:rsidP="00D778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642"/>
        <w:gridCol w:w="2861"/>
        <w:gridCol w:w="1824"/>
        <w:gridCol w:w="2284"/>
        <w:gridCol w:w="2131"/>
        <w:gridCol w:w="2131"/>
        <w:gridCol w:w="2686"/>
      </w:tblGrid>
      <w:tr w:rsidR="007D22DD" w:rsidTr="007D22DD">
        <w:tc>
          <w:tcPr>
            <w:tcW w:w="1642" w:type="dxa"/>
          </w:tcPr>
          <w:p w:rsidR="00B67BE2" w:rsidRDefault="00B67BE2" w:rsidP="008D3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Учебные годы</w:t>
            </w:r>
          </w:p>
        </w:tc>
        <w:tc>
          <w:tcPr>
            <w:tcW w:w="2861" w:type="dxa"/>
          </w:tcPr>
          <w:p w:rsidR="00B67BE2" w:rsidRDefault="00B67BE2" w:rsidP="008D3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Педсовет № 1</w:t>
            </w:r>
          </w:p>
        </w:tc>
        <w:tc>
          <w:tcPr>
            <w:tcW w:w="1824" w:type="dxa"/>
          </w:tcPr>
          <w:p w:rsidR="00B67BE2" w:rsidRDefault="00B67BE2" w:rsidP="008D3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Педсовет № 2</w:t>
            </w:r>
          </w:p>
        </w:tc>
        <w:tc>
          <w:tcPr>
            <w:tcW w:w="2284" w:type="dxa"/>
          </w:tcPr>
          <w:p w:rsidR="00B67BE2" w:rsidRDefault="00B67BE2" w:rsidP="008D3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Педсовет № 3</w:t>
            </w:r>
          </w:p>
        </w:tc>
        <w:tc>
          <w:tcPr>
            <w:tcW w:w="2131" w:type="dxa"/>
          </w:tcPr>
          <w:p w:rsidR="00B67BE2" w:rsidRDefault="00B67BE2" w:rsidP="008D3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Педсовет № 4</w:t>
            </w:r>
          </w:p>
        </w:tc>
        <w:tc>
          <w:tcPr>
            <w:tcW w:w="2131" w:type="dxa"/>
          </w:tcPr>
          <w:p w:rsidR="00B67BE2" w:rsidRDefault="00B67BE2" w:rsidP="008D3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Педсовет № 5</w:t>
            </w:r>
          </w:p>
        </w:tc>
        <w:tc>
          <w:tcPr>
            <w:tcW w:w="2686" w:type="dxa"/>
          </w:tcPr>
          <w:p w:rsidR="00B67BE2" w:rsidRDefault="00B67BE2" w:rsidP="008D3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Выводы</w:t>
            </w:r>
          </w:p>
        </w:tc>
      </w:tr>
      <w:tr w:rsidR="007D22DD" w:rsidTr="007D22DD">
        <w:tc>
          <w:tcPr>
            <w:tcW w:w="1642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2861" w:type="dxa"/>
          </w:tcPr>
          <w:p w:rsidR="00B67BE2" w:rsidRPr="00B67BE2" w:rsidRDefault="00B67BE2" w:rsidP="00B6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ДОУ в 2020-2021 учебном году</w:t>
            </w:r>
          </w:p>
          <w:p w:rsidR="00B67BE2" w:rsidRDefault="007B3683" w:rsidP="00B6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(педсовет-совещание</w:t>
            </w:r>
            <w:r w:rsidR="00B67BE2" w:rsidRPr="00B67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BE2" w:rsidRDefault="00B67BE2" w:rsidP="00B6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23.09.2020 г.</w:t>
            </w:r>
          </w:p>
          <w:p w:rsidR="007B3683" w:rsidRPr="00B67BE2" w:rsidRDefault="007B3683" w:rsidP="007B36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4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ДОУ по познавательно-речевому развитию дошкольников в рамках реализации ФГОС ДО</w:t>
            </w:r>
          </w:p>
          <w:p w:rsidR="007B3683" w:rsidRPr="007B3683" w:rsidRDefault="007B3683" w:rsidP="009C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30.11.2020 г.</w:t>
            </w:r>
          </w:p>
        </w:tc>
        <w:tc>
          <w:tcPr>
            <w:tcW w:w="2284" w:type="dxa"/>
          </w:tcPr>
          <w:p w:rsidR="00B87547" w:rsidRDefault="00B67BE2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B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ДОУ по художественно-эстетическому развитию дошкольников</w:t>
            </w:r>
          </w:p>
          <w:p w:rsidR="00B67BE2" w:rsidRPr="00B87547" w:rsidRDefault="00B87547" w:rsidP="00B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19.01.2021 г.</w:t>
            </w:r>
          </w:p>
        </w:tc>
        <w:tc>
          <w:tcPr>
            <w:tcW w:w="2131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E2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и образовательной программы ДОУ. Определение</w:t>
            </w:r>
            <w:r w:rsidR="002224A5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развития ДОУ на 2021-</w:t>
            </w:r>
            <w:r w:rsidRPr="00B67B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2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E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B87547" w:rsidRPr="00B67BE2" w:rsidRDefault="00B87547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28.05.2021 г.</w:t>
            </w:r>
          </w:p>
        </w:tc>
        <w:tc>
          <w:tcPr>
            <w:tcW w:w="2131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B67BE2" w:rsidRDefault="003212E6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педсоветах рассматривались задачи в соответствии с годовым планом работы. Темы педсоветов актуальны для ДОУ. В ходе проведения решались сложные и острые проблемы воспитательно-образовательного процесса. Педагоги повышали свою компетентность. Наибольший интерес вызвали нетрадиционные формы проведения.</w:t>
            </w:r>
          </w:p>
        </w:tc>
      </w:tr>
      <w:tr w:rsidR="007D22DD" w:rsidTr="007D22DD">
        <w:tc>
          <w:tcPr>
            <w:tcW w:w="1642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2021-2022</w:t>
            </w:r>
          </w:p>
        </w:tc>
        <w:tc>
          <w:tcPr>
            <w:tcW w:w="2861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ДОУ в 2021-2022 учебном году</w:t>
            </w:r>
          </w:p>
          <w:p w:rsidR="003212E6" w:rsidRDefault="00B67BE2" w:rsidP="009C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(установочный)</w:t>
            </w:r>
            <w:r w:rsidR="0032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47" w:rsidRDefault="00B87547" w:rsidP="009C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3212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  <w:r w:rsidR="00321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4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Эффективное внедрение педагогических технологий развития связной речи как условие развития речевых способностей дошкольников</w:t>
            </w:r>
          </w:p>
          <w:p w:rsidR="00B87547" w:rsidRDefault="00B87547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проведения: 30.11.2021</w:t>
            </w:r>
            <w:r w:rsidR="00321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4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на пороге школы</w:t>
            </w:r>
          </w:p>
          <w:p w:rsidR="00B87547" w:rsidRDefault="00B87547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31.01.2022</w:t>
            </w:r>
            <w:r w:rsidR="00321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1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BE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социальной компетентности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BE2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</w:p>
          <w:p w:rsidR="00B87547" w:rsidRPr="00B67BE2" w:rsidRDefault="00B87547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20.04.2022</w:t>
            </w:r>
            <w:r w:rsidR="00321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1" w:type="dxa"/>
          </w:tcPr>
          <w:p w:rsidR="00B67BE2" w:rsidRDefault="00B67BE2" w:rsidP="009C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E2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и образовательной программы ДОУ. Определение стратегии развития ДОУ на 2021/2022учебный год</w:t>
            </w:r>
          </w:p>
          <w:p w:rsidR="007D22DD" w:rsidRDefault="00B87547" w:rsidP="009C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B87547" w:rsidRPr="00B67BE2" w:rsidRDefault="003212E6" w:rsidP="009C2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22D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6" w:type="dxa"/>
          </w:tcPr>
          <w:p w:rsidR="00B67BE2" w:rsidRDefault="00584911" w:rsidP="005849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педсоветах рассматривались задачи в соответствии с годовым планом работы. Темы педсоветов актуальны для ДОУ. В ходе проведения решались проблемы развития речи и социальной компетентности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дошкольников. Педагоги принимали активное участие в обсуждении вопросов. Проведенные в ходе подготовки к педсоветам проверки, показывали наиболее слабые места. Наибольший интерес вызвали педсоветы в форме деловых игр.</w:t>
            </w:r>
          </w:p>
        </w:tc>
      </w:tr>
    </w:tbl>
    <w:p w:rsidR="00CE22E1" w:rsidRDefault="00CE22E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22E1" w:rsidRDefault="00CE22E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22E1" w:rsidRDefault="00CE22E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911" w:rsidRDefault="00584911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84911" w:rsidSect="007D22DD">
          <w:pgSz w:w="16838" w:h="11906" w:orient="landscape"/>
          <w:pgMar w:top="1418" w:right="425" w:bottom="851" w:left="851" w:header="709" w:footer="709" w:gutter="0"/>
          <w:cols w:space="708"/>
          <w:docGrid w:linePitch="360"/>
        </w:sectPr>
      </w:pPr>
    </w:p>
    <w:p w:rsidR="00584911" w:rsidRPr="00DD1BCC" w:rsidRDefault="00584911" w:rsidP="00584911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D1BCC">
        <w:rPr>
          <w:rStyle w:val="c0"/>
          <w:color w:val="000000"/>
        </w:rPr>
        <w:lastRenderedPageBreak/>
        <w:t>9.Методическая работа в дошкольном образовательном учреждении представляет собой целостную, основанную на достижениях науки, передовом педагогическом опыте, конкретном анализе образовательного процесса систему взаимосвязанных мер, действий и мероприятий, направленных на всестороннее повышение квалификации и профессионального мастерства каждого педагога, на развитие творческого потенциала педагогического коллектива, на совершенствование образовательного процесса, достижение оптимального уровня образования и развития воспитанников.</w:t>
      </w:r>
    </w:p>
    <w:p w:rsidR="00584911" w:rsidRPr="00DD1BCC" w:rsidRDefault="00584911" w:rsidP="00584911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D1BCC">
        <w:rPr>
          <w:rStyle w:val="c0"/>
          <w:color w:val="000000"/>
        </w:rPr>
        <w:t>Цель методической работы в ДОУ – это постоянное повышение уровня профессионального мастерства педагога и педагогического коллектива. Первостепенная задача методической работы – оказание реальной помощи педагогам в развитии их мастерства как сплава профессиональных знаний, умений и навыков и необходимых для современного педагога свойств и качеств личности.</w:t>
      </w:r>
    </w:p>
    <w:p w:rsidR="00584911" w:rsidRPr="00DD1BCC" w:rsidRDefault="00584911" w:rsidP="00584911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DD1BCC">
        <w:rPr>
          <w:rStyle w:val="c0"/>
          <w:color w:val="000000"/>
        </w:rPr>
        <w:t>Таким образом, методическая работа существенно влияет на качество и эффективность обучения и воспитания, на конечные результаты работы дошкольного учреждения.</w:t>
      </w:r>
    </w:p>
    <w:p w:rsidR="008E1F4C" w:rsidRDefault="00584911" w:rsidP="0058491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BCC">
        <w:rPr>
          <w:rStyle w:val="c0"/>
          <w:color w:val="000000"/>
        </w:rPr>
        <w:t>Формы методической работы для  успешной реализации годовых задач, стоящих перед педагогическим коллективом – педсоветы, семинары, МО, консультации, самообразование, творческие группы</w:t>
      </w:r>
      <w:r w:rsidR="008E1F4C" w:rsidRPr="00DD1BCC">
        <w:rPr>
          <w:rStyle w:val="c0"/>
          <w:color w:val="000000"/>
        </w:rPr>
        <w:t>.</w:t>
      </w:r>
    </w:p>
    <w:p w:rsidR="009C29AE" w:rsidRDefault="008E1F4C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9C29AE" w:rsidRPr="009C29AE">
        <w:rPr>
          <w:rFonts w:ascii="Times New Roman" w:hAnsi="Times New Roman" w:cs="Times New Roman"/>
          <w:sz w:val="24"/>
          <w:szCs w:val="24"/>
        </w:rPr>
        <w:t>В соответствии с единой методической темой были спланированы темы их самообразования педагогов.</w:t>
      </w:r>
    </w:p>
    <w:p w:rsidR="009C29AE" w:rsidRDefault="009C29AE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802"/>
        <w:gridCol w:w="4747"/>
        <w:gridCol w:w="1567"/>
      </w:tblGrid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</w:pPr>
            <w:r w:rsidRPr="008D3856">
              <w:t>№ п/п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</w:pPr>
            <w:r w:rsidRPr="008D3856">
              <w:t>Фамилия, имя, отчество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</w:pPr>
            <w:r w:rsidRPr="008D3856">
              <w:t>Тема самообразования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</w:pPr>
            <w:r w:rsidRPr="008D3856">
              <w:t>Форма и срок отчёта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bCs/>
              </w:rPr>
              <w:t>Аносова Ирина Геннадьевна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color w:val="333333"/>
                <w:shd w:val="clear" w:color="auto" w:fill="FFFFFF"/>
              </w:rPr>
              <w:t>Использование нетрадиционных техник рисования с детьми старшего дошкольного возраста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2023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(2 года)</w:t>
            </w:r>
          </w:p>
          <w:p w:rsidR="009C29AE" w:rsidRPr="008D3856" w:rsidRDefault="009C29AE" w:rsidP="0016318B">
            <w:pPr>
              <w:pStyle w:val="ab"/>
              <w:jc w:val="center"/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</w:pPr>
            <w:r w:rsidRPr="008D3856">
              <w:t>Данилова</w:t>
            </w:r>
          </w:p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t>Надежда Михайловна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</w:pPr>
            <w:r w:rsidRPr="008D3856">
              <w:t>Развитие речевой активности детей дошкольного возраста посредством технологии сторителлинг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2022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(1 год)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</w:pPr>
            <w:r w:rsidRPr="008D3856">
              <w:rPr>
                <w:bCs/>
              </w:rPr>
              <w:t>Демиденко Юлия Алексеевна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</w:pPr>
            <w:r w:rsidRPr="008D3856">
              <w:rPr>
                <w:bCs/>
              </w:rPr>
              <w:t>Речевое развитие  детей раннего возраста посредством приобщения к истокам русской народной культуры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2022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(2 года)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</w:pPr>
            <w:r w:rsidRPr="008D3856">
              <w:t xml:space="preserve">Заико </w:t>
            </w:r>
          </w:p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t>Светлана Евгеньевна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9AE" w:rsidRPr="008D3856" w:rsidRDefault="009C29AE" w:rsidP="0016318B">
            <w:pPr>
              <w:pStyle w:val="ab"/>
            </w:pPr>
            <w:r w:rsidRPr="008D3856">
              <w:t>Развитие сенсорных способностей младших дошкольников посредством дидактической игры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2023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(2 года)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</w:pPr>
            <w:r w:rsidRPr="008D3856">
              <w:t>Зенина Галина Михайловна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</w:pPr>
            <w:r w:rsidRPr="008D3856">
              <w:rPr>
                <w:color w:val="333333"/>
                <w:shd w:val="clear" w:color="auto" w:fill="FFFFFF"/>
              </w:rPr>
              <w:t>Развитие творческих способностей детей с использованием нетрадиционных техник рисования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2023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(2 года)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t>Красницкая Ольга Николаевна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bCs/>
              </w:rPr>
              <w:t>Развитие мелкой моторики у детей младшего и среднего дошкольного возраста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2022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(2 года)</w:t>
            </w:r>
          </w:p>
          <w:p w:rsidR="009C29AE" w:rsidRPr="008D3856" w:rsidRDefault="009C29AE" w:rsidP="0016318B">
            <w:pPr>
              <w:pStyle w:val="ab"/>
              <w:jc w:val="center"/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bCs/>
              </w:rPr>
              <w:t xml:space="preserve">Маслова </w:t>
            </w:r>
            <w:r w:rsidRPr="008D3856">
              <w:rPr>
                <w:bCs/>
              </w:rPr>
              <w:lastRenderedPageBreak/>
              <w:t>Венера Бабакеримовна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</w:pPr>
            <w:r w:rsidRPr="008D3856">
              <w:lastRenderedPageBreak/>
              <w:t xml:space="preserve">Развитие конструктивной деятельности и </w:t>
            </w:r>
            <w:r w:rsidRPr="008D3856">
              <w:lastRenderedPageBreak/>
              <w:t>технического творчества дошкольников через LEGO-конструирование и робототехнику</w:t>
            </w:r>
          </w:p>
          <w:p w:rsidR="009C29AE" w:rsidRPr="008D3856" w:rsidRDefault="009C29AE" w:rsidP="0016318B">
            <w:pPr>
              <w:pStyle w:val="ab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lastRenderedPageBreak/>
              <w:t xml:space="preserve">Май 2023 </w:t>
            </w:r>
            <w:r w:rsidRPr="008D3856">
              <w:rPr>
                <w:bCs/>
              </w:rPr>
              <w:lastRenderedPageBreak/>
              <w:t>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(3 года)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</w:pPr>
            <w:r w:rsidRPr="008D3856">
              <w:t xml:space="preserve">Панченко </w:t>
            </w:r>
          </w:p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t>Юлия Николаевна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bCs/>
              </w:rPr>
              <w:t>Пальчиковые игры и упражнения, как средство развития речи у детей раннего возраста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2022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(2 года)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t>Петрушенко Татьяна Викторовна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bCs/>
              </w:rPr>
              <w:t>Влияние театрализованных  игр на творческое развитие дошкольников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2023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(3 года)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</w:pPr>
            <w:r w:rsidRPr="008D3856">
              <w:t xml:space="preserve">Терехина </w:t>
            </w:r>
          </w:p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t>Людмила Анатольевна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bCs/>
              </w:rPr>
              <w:t>Формирование основ финансовой грамотности у детей 5-7 лет через сюжетно-ролевые игры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2022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(2 года)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  <w:tr w:rsidR="009C29AE" w:rsidRPr="008D3856" w:rsidTr="009C29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BF2803">
            <w:pPr>
              <w:pStyle w:val="ab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bCs/>
              </w:rPr>
              <w:t>Маклакова Виктория Викторовна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rPr>
                <w:bCs/>
              </w:rPr>
            </w:pPr>
            <w:r w:rsidRPr="008D3856">
              <w:rPr>
                <w:bCs/>
              </w:rPr>
              <w:t>Развитие дыхательной системы у детей с нарушением речи, как эффективное средство коррекции речи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Май 2022 года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(2 года)</w:t>
            </w:r>
          </w:p>
          <w:p w:rsidR="009C29AE" w:rsidRPr="008D3856" w:rsidRDefault="009C29AE" w:rsidP="0016318B">
            <w:pPr>
              <w:pStyle w:val="ab"/>
              <w:jc w:val="center"/>
              <w:rPr>
                <w:bCs/>
              </w:rPr>
            </w:pPr>
            <w:r w:rsidRPr="008D3856">
              <w:rPr>
                <w:bCs/>
              </w:rPr>
              <w:t>Письменный отчет</w:t>
            </w:r>
          </w:p>
        </w:tc>
      </w:tr>
    </w:tbl>
    <w:p w:rsidR="009C29AE" w:rsidRDefault="009C29AE" w:rsidP="009C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9AE" w:rsidRPr="009C29AE" w:rsidRDefault="009C29AE" w:rsidP="009C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17" w:rsidRPr="008D3856" w:rsidRDefault="009C29AE" w:rsidP="009C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D5F17">
        <w:tab/>
      </w:r>
      <w:r w:rsidR="008E1F4C" w:rsidRPr="008D3856">
        <w:rPr>
          <w:rFonts w:ascii="Times New Roman" w:hAnsi="Times New Roman" w:cs="Times New Roman"/>
          <w:sz w:val="24"/>
          <w:szCs w:val="24"/>
        </w:rPr>
        <w:t xml:space="preserve">11. </w:t>
      </w:r>
      <w:r w:rsidR="00AD5F17" w:rsidRPr="008D3856">
        <w:rPr>
          <w:rFonts w:ascii="Times New Roman" w:hAnsi="Times New Roman" w:cs="Times New Roman"/>
          <w:sz w:val="24"/>
          <w:szCs w:val="24"/>
        </w:rPr>
        <w:t>В мае 2022 года были  представлены отчеты по темам самообразования следующими педагогами:</w:t>
      </w:r>
    </w:p>
    <w:p w:rsidR="00D524F9" w:rsidRDefault="00AD5F17" w:rsidP="009C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Данилова Н.М. </w:t>
      </w:r>
      <w:r w:rsidRPr="00AD5F17">
        <w:rPr>
          <w:rFonts w:ascii="Times New Roman" w:hAnsi="Times New Roman" w:cs="Times New Roman"/>
          <w:sz w:val="24"/>
          <w:szCs w:val="24"/>
        </w:rPr>
        <w:t>«Развитие речевой активности детей дошкольного возраста посредством технологии сторителлинг»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F17" w:rsidRPr="00AD5F17" w:rsidRDefault="00AD5F17" w:rsidP="009C2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Демиденко Ю.А. «</w:t>
      </w:r>
      <w:r w:rsidRPr="00AD5F17">
        <w:rPr>
          <w:rFonts w:ascii="Times New Roman" w:hAnsi="Times New Roman" w:cs="Times New Roman"/>
          <w:bCs/>
          <w:sz w:val="24"/>
          <w:szCs w:val="24"/>
        </w:rPr>
        <w:t>Речевое развитие  детей раннего возраста посредством приобщения к истокам русской народной культуры»;</w:t>
      </w:r>
    </w:p>
    <w:p w:rsidR="00AD5F17" w:rsidRPr="00AD5F17" w:rsidRDefault="00AD5F17" w:rsidP="009C2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F17">
        <w:rPr>
          <w:rFonts w:ascii="Times New Roman" w:hAnsi="Times New Roman" w:cs="Times New Roman"/>
          <w:bCs/>
          <w:sz w:val="24"/>
          <w:szCs w:val="24"/>
        </w:rPr>
        <w:t>- Панченко Ю.Н. «Пальчиковые игры и упражнения, как средство развития речи у детей раннего возраста»;</w:t>
      </w:r>
    </w:p>
    <w:p w:rsidR="00AD5F17" w:rsidRPr="00AD5F17" w:rsidRDefault="00AD5F17" w:rsidP="009C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17">
        <w:rPr>
          <w:rFonts w:ascii="Times New Roman" w:hAnsi="Times New Roman" w:cs="Times New Roman"/>
          <w:bCs/>
          <w:sz w:val="24"/>
          <w:szCs w:val="24"/>
        </w:rPr>
        <w:t>-Терехина Л.А. «Формирование основ финансовой грамотности у детей 5-7 лет через сюжетно-ролевые игры»</w:t>
      </w:r>
    </w:p>
    <w:p w:rsidR="006850D2" w:rsidRDefault="008E1F4C" w:rsidP="006850D2">
      <w:pPr>
        <w:pStyle w:val="ab"/>
        <w:ind w:firstLine="708"/>
        <w:jc w:val="both"/>
      </w:pPr>
      <w:r>
        <w:rPr>
          <w:shd w:val="clear" w:color="auto" w:fill="FFFFFF"/>
        </w:rPr>
        <w:t>12.</w:t>
      </w:r>
      <w:r w:rsidR="002224A5">
        <w:rPr>
          <w:shd w:val="clear" w:color="auto" w:fill="FFFFFF"/>
        </w:rPr>
        <w:t xml:space="preserve">Информационно — методическое </w:t>
      </w:r>
      <w:r w:rsidR="006850D2" w:rsidRPr="006850D2">
        <w:rPr>
          <w:shd w:val="clear" w:color="auto" w:fill="FFFFFF"/>
        </w:rPr>
        <w:t xml:space="preserve"> обслуживание педагогических </w:t>
      </w:r>
      <w:r w:rsidR="00AD5F17" w:rsidRPr="006850D2">
        <w:rPr>
          <w:shd w:val="clear" w:color="auto" w:fill="FFFFFF"/>
        </w:rPr>
        <w:t>работников ДОУ — это комплекс взаимосвязанных целенаправленных действий, мероприятий, направленных на оказание всесторонней помощи педагогу в решении возникающих затруднений, способствующих его развитию и самоопределению на протяжении всей профессиональной деятельности, реализация которой возможна при использовании разнообразных форм работы.</w:t>
      </w:r>
      <w:r w:rsidR="006850D2" w:rsidRPr="006850D2">
        <w:t xml:space="preserve"> </w:t>
      </w:r>
      <w:r w:rsidR="006850D2">
        <w:t>В ДОУ использовались как традиционные формы (работа в едином образовательном пространстве, семинары, семинары-практикумы, дни открытых дверей, микрогруппы, наставничество; педагогические советы; повышение квалификации</w:t>
      </w:r>
      <w:r w:rsidR="008569DD">
        <w:t xml:space="preserve">), так и нетрадиционные </w:t>
      </w:r>
      <w:r w:rsidR="006850D2">
        <w:t xml:space="preserve"> формы: («копилка» педагогического мастерства; мастер-классы; проектная деятельность; создание мини-сайта)</w:t>
      </w:r>
      <w:r w:rsidR="008569DD">
        <w:t>.</w:t>
      </w:r>
    </w:p>
    <w:p w:rsidR="008569DD" w:rsidRDefault="006850D2" w:rsidP="008569DD">
      <w:pPr>
        <w:pStyle w:val="ab"/>
        <w:ind w:firstLine="708"/>
        <w:jc w:val="both"/>
        <w:rPr>
          <w:color w:val="000000"/>
          <w:shd w:val="clear" w:color="auto" w:fill="FFFFFF"/>
        </w:rPr>
      </w:pPr>
      <w:r w:rsidRPr="008569DD">
        <w:rPr>
          <w:color w:val="000000"/>
          <w:shd w:val="clear" w:color="auto" w:fill="FFFFFF"/>
        </w:rPr>
        <w:t xml:space="preserve">Для педагогов наиболее значимыми являются  мотивы признания и самоуважения, мотивы принадлежности, общения. Наиболее эффективными методами мотивации </w:t>
      </w:r>
      <w:r w:rsidR="008569DD" w:rsidRPr="008569DD">
        <w:rPr>
          <w:color w:val="000000"/>
          <w:shd w:val="clear" w:color="auto" w:fill="FFFFFF"/>
        </w:rPr>
        <w:t>педагогов  являются</w:t>
      </w:r>
      <w:r w:rsidRPr="008569DD">
        <w:rPr>
          <w:color w:val="000000"/>
          <w:shd w:val="clear" w:color="auto" w:fill="FFFFFF"/>
        </w:rPr>
        <w:t xml:space="preserve"> социально- психологические. Исходя из анализа данных, полу</w:t>
      </w:r>
      <w:r w:rsidR="008569DD" w:rsidRPr="008569DD">
        <w:rPr>
          <w:color w:val="000000"/>
          <w:shd w:val="clear" w:color="auto" w:fill="FFFFFF"/>
        </w:rPr>
        <w:t>ченных в результате опроса, к педагогам</w:t>
      </w:r>
      <w:r w:rsidRPr="008569DD">
        <w:rPr>
          <w:color w:val="000000"/>
          <w:shd w:val="clear" w:color="auto" w:fill="FFFFFF"/>
        </w:rPr>
        <w:t xml:space="preserve"> дошкольного образовательного учреждения </w:t>
      </w:r>
      <w:r w:rsidR="008569DD" w:rsidRPr="008569DD">
        <w:rPr>
          <w:color w:val="000000"/>
          <w:shd w:val="clear" w:color="auto" w:fill="FFFFFF"/>
        </w:rPr>
        <w:t>применяются</w:t>
      </w:r>
      <w:r w:rsidRPr="008569DD">
        <w:rPr>
          <w:color w:val="000000"/>
          <w:shd w:val="clear" w:color="auto" w:fill="FFFFFF"/>
        </w:rPr>
        <w:t xml:space="preserve"> методы как материального, так и нематериального стимулирования.</w:t>
      </w:r>
      <w:r w:rsidR="008569DD" w:rsidRPr="008569DD">
        <w:rPr>
          <w:color w:val="000000"/>
          <w:shd w:val="clear" w:color="auto" w:fill="FFFFFF"/>
        </w:rPr>
        <w:t xml:space="preserve"> Материальное стимулирование педагогов  осуществляется на основе Положения.</w:t>
      </w:r>
    </w:p>
    <w:p w:rsidR="00BF29D5" w:rsidRDefault="008569DD" w:rsidP="00BF29D5">
      <w:pPr>
        <w:pStyle w:val="ab"/>
        <w:ind w:firstLine="708"/>
        <w:jc w:val="both"/>
      </w:pPr>
      <w:r>
        <w:lastRenderedPageBreak/>
        <w:t>Ознакомление</w:t>
      </w:r>
      <w:r w:rsidR="00D524F9" w:rsidRPr="008569DD">
        <w:t xml:space="preserve"> </w:t>
      </w:r>
      <w:r w:rsidR="00C10F60" w:rsidRPr="008569DD">
        <w:t xml:space="preserve"> </w:t>
      </w:r>
      <w:r>
        <w:t>педагогов</w:t>
      </w:r>
      <w:r w:rsidR="00C10F60" w:rsidRPr="008569DD">
        <w:t xml:space="preserve"> ДОО </w:t>
      </w:r>
      <w:r w:rsidR="00D524F9" w:rsidRPr="008569DD">
        <w:t>с педагогическими нововведениями, новыми образовательными технологиями</w:t>
      </w:r>
      <w:r>
        <w:t xml:space="preserve"> осуществлялось через виртуальной методический кабинет, в котором размещены ссылки на наиболее интересные методические материалы</w:t>
      </w:r>
      <w:r w:rsidR="00D524F9" w:rsidRPr="008569DD">
        <w:t>.</w:t>
      </w:r>
      <w:r w:rsidR="00BF29D5">
        <w:t xml:space="preserve"> Был организован методический диалог с целью обсуждения новых педагогических технологий.</w:t>
      </w:r>
    </w:p>
    <w:p w:rsidR="008E1F4C" w:rsidRDefault="00BF29D5" w:rsidP="008E1F4C">
      <w:pPr>
        <w:pStyle w:val="ab"/>
        <w:ind w:firstLine="708"/>
        <w:jc w:val="both"/>
      </w:pPr>
      <w:r>
        <w:t xml:space="preserve">В 2021-2022 учебном году </w:t>
      </w:r>
      <w:r w:rsidR="00D933CC">
        <w:t xml:space="preserve">воспитателем Терёхиной Л.А. </w:t>
      </w:r>
      <w:r>
        <w:t>внедрялась программа</w:t>
      </w:r>
      <w:r w:rsidR="00D933CC">
        <w:t xml:space="preserve"> по финансовой грамотности дошкольников для воспитанников подготовительной к школе группы.</w:t>
      </w:r>
    </w:p>
    <w:p w:rsidR="008E1F4C" w:rsidRPr="00CC5E1F" w:rsidRDefault="008E1F4C" w:rsidP="008E1F4C">
      <w:pPr>
        <w:pStyle w:val="ab"/>
        <w:ind w:firstLine="708"/>
        <w:jc w:val="both"/>
      </w:pPr>
      <w:r w:rsidRPr="00CC5E1F">
        <w:t>13.Сопровождение молодых педагогов не осуществлялось, ввиду их отсутствия.</w:t>
      </w:r>
    </w:p>
    <w:p w:rsidR="008E1F4C" w:rsidRPr="00CC5E1F" w:rsidRDefault="008E1F4C" w:rsidP="00CC5E1F">
      <w:pPr>
        <w:pStyle w:val="ab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CC5E1F">
        <w:t>14.</w:t>
      </w:r>
      <w:r w:rsidR="00F17CF4" w:rsidRPr="00CC5E1F">
        <w:t xml:space="preserve">Система мотивации педагогов основывается на </w:t>
      </w:r>
      <w:r w:rsidR="00F17CF4" w:rsidRPr="00CC5E1F">
        <w:rPr>
          <w:color w:val="000000"/>
          <w:shd w:val="clear" w:color="auto" w:fill="FFFFFF"/>
        </w:rPr>
        <w:t xml:space="preserve">стимулировании труда, в целом, оказывает большое  влияние на  качество работы персонала ДОУ, стимулирует  профессиональное развитие педагогов, повышает их творческую активность. Применяются моральное стимулирование: признание за хорошо выполненную работу – похвала, повышение статуса, статьи в СМИ и размещение информации о достижениях  педагогов  на сайте ДОУ и в других социальных сетях. Организация конкурсов профессионального мастерства, педагогических мастерских и педагогических чтений, так как возможность обмена опытом, обоснование авторской методики воспитания, демонстрация профессиональных достижений, способствуют удовлетворению потребности в признании, уважении и самореализации. Подарки от учреждения – подарки к профессиональным праздникам, событиям в личной и профессиональной жизни. К сожалению, упущена такая форма стимулирования, как награждение грамотами и благодарственными письмами. </w:t>
      </w:r>
    </w:p>
    <w:p w:rsidR="00542FD3" w:rsidRPr="00CC5E1F" w:rsidRDefault="00F17CF4" w:rsidP="002224A5">
      <w:pPr>
        <w:pStyle w:val="ab"/>
        <w:spacing w:line="276" w:lineRule="auto"/>
        <w:ind w:firstLine="708"/>
        <w:jc w:val="both"/>
      </w:pPr>
      <w:r w:rsidRPr="00CC5E1F">
        <w:rPr>
          <w:color w:val="000000"/>
          <w:shd w:val="clear" w:color="auto" w:fill="FFFFFF"/>
        </w:rPr>
        <w:t>15. Ознакомление педагогов с нововведениями и новыми образовательными технологиями осуществлялось на консультациях</w:t>
      </w:r>
      <w:r w:rsidR="00542FD3" w:rsidRPr="00CC5E1F">
        <w:rPr>
          <w:color w:val="000000"/>
          <w:shd w:val="clear" w:color="auto" w:fill="FFFFFF"/>
        </w:rPr>
        <w:t>:</w:t>
      </w:r>
      <w:r w:rsidR="00542FD3" w:rsidRPr="00CC5E1F">
        <w:t xml:space="preserve"> «Проект посткроссинг в детском саду» (сентябрь 2021 года), подготовленная воспитателем Аносовой И.Г., «Использование камешков Марблс в образовательной деятельности воспитателя», (ноябрь 2021 года), подготовленная  воспитателем Заико С.Е., «Креативные технологии: методы поиска идей. «Шесть шляп мышления» Эдварда де Боно» (январь 2022 года), подготовленная зам.зам. по ВМР Ельцовой В.Н.</w:t>
      </w:r>
    </w:p>
    <w:p w:rsidR="00542FD3" w:rsidRPr="00CC5E1F" w:rsidRDefault="00542FD3" w:rsidP="002224A5">
      <w:pPr>
        <w:pStyle w:val="ab"/>
        <w:ind w:firstLine="708"/>
        <w:jc w:val="both"/>
      </w:pPr>
      <w:r w:rsidRPr="00CC5E1F">
        <w:t>16.В течение 2020-2021, 2021-2022 уч.г.г. воспитатель Терехина Л.А. внедряла программу «Финансовая грамотность для дошкольников» на уровне ДОО.</w:t>
      </w:r>
    </w:p>
    <w:p w:rsidR="00542FD3" w:rsidRPr="00CC5E1F" w:rsidRDefault="00542FD3" w:rsidP="002224A5">
      <w:pPr>
        <w:pStyle w:val="ab"/>
        <w:ind w:firstLine="708"/>
        <w:jc w:val="both"/>
      </w:pPr>
      <w:r w:rsidRPr="00CC5E1F">
        <w:t>17. Восемь педагогов  ДОУ принимали участие в гор</w:t>
      </w:r>
      <w:r w:rsidR="00DD1BCC">
        <w:t>одских методических объединениях</w:t>
      </w:r>
      <w:r w:rsidRPr="00CC5E1F">
        <w:t>, но в качестве слушателей.</w:t>
      </w:r>
    </w:p>
    <w:p w:rsidR="00542FD3" w:rsidRPr="00CC5E1F" w:rsidRDefault="00542FD3" w:rsidP="002224A5">
      <w:pPr>
        <w:pStyle w:val="ab"/>
        <w:ind w:firstLine="708"/>
        <w:jc w:val="both"/>
      </w:pPr>
      <w:r w:rsidRPr="00CC5E1F">
        <w:t>18.Гордские стажировочные площадки – нет.</w:t>
      </w:r>
    </w:p>
    <w:p w:rsidR="002663AC" w:rsidRDefault="00542FD3" w:rsidP="002224A5">
      <w:pPr>
        <w:pStyle w:val="ab"/>
        <w:ind w:firstLine="708"/>
        <w:jc w:val="both"/>
        <w:rPr>
          <w:bCs/>
          <w:shd w:val="clear" w:color="auto" w:fill="FFFFFF"/>
        </w:rPr>
      </w:pPr>
      <w:r w:rsidRPr="00CC5E1F">
        <w:t>19.Методическое сопровождение педагогов в условиях освоения профессионального стандарта в соответствии с планом осуществлялось</w:t>
      </w:r>
      <w:r w:rsidR="002663AC" w:rsidRPr="00CC5E1F">
        <w:t xml:space="preserve"> во время курсов повышения квалификации: </w:t>
      </w:r>
      <w:r w:rsidR="002663AC" w:rsidRPr="00CC5E1F">
        <w:rPr>
          <w:b/>
          <w:bCs/>
        </w:rPr>
        <w:t xml:space="preserve"> </w:t>
      </w:r>
      <w:r w:rsidR="002663AC" w:rsidRPr="00CC5E1F">
        <w:rPr>
          <w:bCs/>
          <w:shd w:val="clear" w:color="auto" w:fill="FFFFFF"/>
        </w:rPr>
        <w:t>«Современные логопедические технологии коррекции речевых нарушений у детей дошкольного возраста в соответствии с требованиями ФГОС», «Современные методики развития и психолого-педагогической диагностики детей раннего возраста в условиях реализации ФГОС ДО», «Современные подходы к организации работы в ДОО по речевому развитию дошкольников в соответствии с требованиями федерального государственного образовательного стандарта дошкольного образования. А также во время аттестации на соответствие занимаемой должности.</w:t>
      </w:r>
      <w:r w:rsidR="00CC5E1F">
        <w:rPr>
          <w:bCs/>
          <w:shd w:val="clear" w:color="auto" w:fill="FFFFFF"/>
        </w:rPr>
        <w:t xml:space="preserve">                                                                           </w:t>
      </w:r>
      <w:r w:rsidR="002663AC" w:rsidRPr="00CC5E1F">
        <w:rPr>
          <w:bCs/>
          <w:shd w:val="clear" w:color="auto" w:fill="FFFFFF"/>
        </w:rPr>
        <w:t>20.В 2022 году один воспитатель ДОУ приняла участие в Городском конкурсе «Педагог года». За участие была награждена дипломом.</w:t>
      </w:r>
    </w:p>
    <w:p w:rsidR="00AE1F2A" w:rsidRDefault="00AE1F2A" w:rsidP="002224A5">
      <w:pPr>
        <w:pStyle w:val="ab"/>
        <w:ind w:firstLine="708"/>
        <w:jc w:val="both"/>
      </w:pPr>
      <w:r>
        <w:rPr>
          <w:bCs/>
          <w:shd w:val="clear" w:color="auto" w:fill="FFFFFF"/>
        </w:rPr>
        <w:t>21.</w:t>
      </w:r>
      <w:r w:rsidR="00CA5F2D">
        <w:rPr>
          <w:bCs/>
          <w:shd w:val="clear" w:color="auto" w:fill="FFFFFF"/>
        </w:rPr>
        <w:t xml:space="preserve"> В течение 2021-2022 учебного года дополнительные услуги оказывались педагогом ДОУ Терёхиной Л.А. (кружок «Финансовая грамотность для дошкольника», подготовительная группа) и педагогом Детского экологического центра Разумовой Д.В. (кружок «Живая природа», старшая и подготовитель</w:t>
      </w:r>
      <w:r w:rsidR="002D39A2">
        <w:rPr>
          <w:bCs/>
          <w:shd w:val="clear" w:color="auto" w:fill="FFFFFF"/>
        </w:rPr>
        <w:t>ная группы)</w:t>
      </w:r>
      <w:r w:rsidR="00CA5F2D">
        <w:rPr>
          <w:bCs/>
          <w:shd w:val="clear" w:color="auto" w:fill="FFFFFF"/>
        </w:rPr>
        <w:t>.</w:t>
      </w:r>
      <w:r w:rsidR="00CA5F2D" w:rsidRPr="00CA5F2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A5F2D" w:rsidRPr="002D39A2">
        <w:rPr>
          <w:shd w:val="clear" w:color="auto" w:fill="FFFFFF"/>
        </w:rPr>
        <w:t xml:space="preserve">Дополнительное </w:t>
      </w:r>
      <w:r w:rsidR="002D39A2">
        <w:rPr>
          <w:shd w:val="clear" w:color="auto" w:fill="FFFFFF"/>
        </w:rPr>
        <w:t>образование в ДОУ осуществлялось</w:t>
      </w:r>
      <w:r w:rsidR="00CA5F2D" w:rsidRPr="002D39A2">
        <w:rPr>
          <w:shd w:val="clear" w:color="auto" w:fill="FFFFFF"/>
        </w:rPr>
        <w:t xml:space="preserve"> с учетом приоритетных направлений ДОУ, запросов родителей (законных представителей) воспитанников, индивидуальных и возрастных особенностей детей.</w:t>
      </w:r>
      <w:r w:rsidR="002D39A2" w:rsidRPr="002D39A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D39A2" w:rsidRPr="002D39A2">
        <w:rPr>
          <w:shd w:val="clear" w:color="auto" w:fill="FFFFFF"/>
        </w:rPr>
        <w:t>Работа по дополн</w:t>
      </w:r>
      <w:r w:rsidR="002D39A2">
        <w:rPr>
          <w:shd w:val="clear" w:color="auto" w:fill="FFFFFF"/>
        </w:rPr>
        <w:t>ительному образованию проводилась</w:t>
      </w:r>
      <w:r w:rsidR="002D39A2" w:rsidRPr="002D39A2">
        <w:rPr>
          <w:shd w:val="clear" w:color="auto" w:fill="FFFFFF"/>
        </w:rPr>
        <w:t xml:space="preserve"> за рамками основной образовательной программы на бесплатной основе для воспитанников </w:t>
      </w:r>
      <w:r w:rsidR="002D39A2" w:rsidRPr="002D39A2">
        <w:rPr>
          <w:shd w:val="clear" w:color="auto" w:fill="FFFFFF"/>
        </w:rPr>
        <w:lastRenderedPageBreak/>
        <w:t>дошкольного возраста в форме кружковой работы</w:t>
      </w:r>
      <w:r w:rsidR="002D39A2">
        <w:rPr>
          <w:shd w:val="clear" w:color="auto" w:fill="FFFFFF"/>
        </w:rPr>
        <w:t xml:space="preserve"> в соответствии Положением.  Охват дошкольников составил 100%. Все дети 5-7 лет имеют сертификаты ПФДО. В течение года проводился оперативный контроль</w:t>
      </w:r>
      <w:r w:rsidR="0039184A">
        <w:rPr>
          <w:shd w:val="clear" w:color="auto" w:fill="FFFFFF"/>
        </w:rPr>
        <w:t xml:space="preserve">: </w:t>
      </w:r>
      <w:r w:rsidR="002D39A2">
        <w:t xml:space="preserve">дополнительные образовательные услуги предоставляются физическим лицам в соответствии с образовательными программами и условиями договора </w:t>
      </w:r>
      <w:r w:rsidR="0039184A">
        <w:t>З</w:t>
      </w:r>
      <w:r w:rsidR="002D39A2">
        <w:t>анятия в порядке оказания дополнительных образовательных услуг проводятся согласно расписанию, утвержденному заведующим детским садом.</w:t>
      </w:r>
      <w:r w:rsidR="0039184A">
        <w:t xml:space="preserve"> Уровень усвоения программы составил 70-81%.</w:t>
      </w:r>
    </w:p>
    <w:p w:rsidR="00AC7464" w:rsidRDefault="00AC7464" w:rsidP="002224A5">
      <w:pPr>
        <w:pStyle w:val="ab"/>
        <w:ind w:firstLine="708"/>
        <w:jc w:val="both"/>
      </w:pPr>
      <w:r>
        <w:t>22.</w:t>
      </w:r>
      <w:r w:rsidRPr="00AC7464">
        <w:t xml:space="preserve"> </w:t>
      </w:r>
      <w:r>
        <w:t>Анализ работы коррекционных групп.</w:t>
      </w:r>
    </w:p>
    <w:p w:rsidR="00AC7464" w:rsidRPr="00D33874" w:rsidRDefault="00AC7464" w:rsidP="002224A5">
      <w:pPr>
        <w:pStyle w:val="ab"/>
        <w:ind w:firstLine="708"/>
        <w:jc w:val="both"/>
      </w:pPr>
      <w:r w:rsidRPr="007867CF">
        <w:t>На базе ДОУ функционируют две группы комбинированной направленности для детей с тяжелыми нарушениями речи – старшая и подготовительная.</w:t>
      </w:r>
    </w:p>
    <w:p w:rsidR="00AC7464" w:rsidRPr="00D33874" w:rsidRDefault="00AC7464" w:rsidP="002224A5">
      <w:pPr>
        <w:pStyle w:val="ab"/>
        <w:ind w:firstLine="708"/>
        <w:jc w:val="both"/>
      </w:pPr>
      <w:r>
        <w:t xml:space="preserve"> В старшей группе с 8</w:t>
      </w:r>
      <w:r w:rsidRPr="00D33874">
        <w:t xml:space="preserve"> воспитанниками  работа осуществлялась в трех направлениях: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1. Постановка отсутствующих звуков, их автоматизация и дифференциация;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2. Развитие и формирование фонетико-фонематического слуха и восприятия;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3. Формирование лексико-грамматических компонентов языка и формирование связной речи.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В соответствии с программой, проводились подгрупповые и фронтальные занятия по формированию правильного звукопроизношения, на которых осуществлялось развитие фонетико-фонематического слуха и восприятия, обучение звуко-слоговому анализу и синтезу. Воспитанники учились дифференцировать гласные и согласные звуки, четко их различать, дифференцировать согласные звуки по звонкости и глухости, твердости и мягкости, находить место изучаемых звуков в слове. Проводились занятия по развитию лексико-грамматических категорий и связной речи, на которых уточняется, обогащается и активизируется словарный запас, формируются навыки словообразования и словоизменения, согласования слов в предложении. Воспитанники обучались пересказу, составлению рассказов по различным планам, опорным картинкам, серии картин. На индивидуальных занятиях осуществлялась постановка отсутствующих и искаженных звуков, их дифференциация и введение в речь. Проводилась работа по расширению активного и пассивного словаря, развитию вербальной и произвольной памяти, внимания и логического мышления.</w:t>
      </w:r>
    </w:p>
    <w:p w:rsidR="00AC7464" w:rsidRPr="00D33874" w:rsidRDefault="00AC7464" w:rsidP="002224A5">
      <w:pPr>
        <w:pStyle w:val="ab"/>
        <w:ind w:firstLine="708"/>
        <w:jc w:val="both"/>
      </w:pPr>
      <w:r>
        <w:t>В подготовительной группе с 15</w:t>
      </w:r>
      <w:r w:rsidRPr="00D33874">
        <w:t xml:space="preserve"> воспитанниками работа осуществлялась по следующим направлениям: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1.Продолжение работы по развитию связной речи детей (диалогической и монологической), уточнению и расширению активного и пассивного словаря, совершенствованию грамматического строя речи, практическому усвоению сложных форм словообразования и словоизменения;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2. Совершенствование, дальнейшее развитие и формирование фонетико-фонематического слуха, работа над звуко-слоговым анализом, составом речи: слог, слово, предложение, связная речь;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3. Постановка отсутствующих звуков, автоматизация, дифференциация и введение в речь поставленных звуков;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4. Обучение грамоте;</w:t>
      </w:r>
    </w:p>
    <w:p w:rsidR="00AC7464" w:rsidRPr="00D33874" w:rsidRDefault="00AC7464" w:rsidP="002224A5">
      <w:pPr>
        <w:pStyle w:val="ab"/>
        <w:ind w:firstLine="708"/>
        <w:jc w:val="both"/>
      </w:pPr>
      <w:r w:rsidRPr="00D33874">
        <w:t>5.  Развитие вербальной памяти, логического мышления, мыслительной деятельности и памяти.</w:t>
      </w:r>
    </w:p>
    <w:p w:rsidR="00AC7464" w:rsidRDefault="00AC7464" w:rsidP="002224A5">
      <w:pPr>
        <w:pStyle w:val="ab"/>
        <w:ind w:firstLine="708"/>
        <w:jc w:val="both"/>
      </w:pPr>
      <w:r w:rsidRPr="00D33874">
        <w:t xml:space="preserve">В основном все воспитанники усвоили. программу обучения. Все овладели навыками слогового чтения, звуко-слогового анализа слов разной звуковой и слоговой наполняемости. Усвоены грамматические категории, слоговая структура слов, обучаемые овладели всеми видами связной речи, рекомендованными программой.  По итогам года рекомендовано обучение в массовой школе всем выпускникам. </w:t>
      </w:r>
    </w:p>
    <w:p w:rsidR="00AC7464" w:rsidRPr="00DD1BCC" w:rsidRDefault="00AC7464" w:rsidP="00AC7464">
      <w:pPr>
        <w:pStyle w:val="ab"/>
        <w:ind w:firstLine="708"/>
        <w:jc w:val="center"/>
        <w:rPr>
          <w:b/>
        </w:rPr>
      </w:pPr>
      <w:r w:rsidRPr="00DD1BCC">
        <w:rPr>
          <w:b/>
        </w:rPr>
        <w:t>Результаты диагностики воспитанников старшей и подготовительной групп комбинированной направленности</w:t>
      </w:r>
    </w:p>
    <w:p w:rsidR="00AC7464" w:rsidRPr="00971246" w:rsidRDefault="00AC7464" w:rsidP="00AC7464">
      <w:pPr>
        <w:pStyle w:val="ab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03"/>
        <w:gridCol w:w="1610"/>
        <w:gridCol w:w="1512"/>
        <w:gridCol w:w="1501"/>
        <w:gridCol w:w="1469"/>
        <w:gridCol w:w="1658"/>
      </w:tblGrid>
      <w:tr w:rsidR="00AC7464" w:rsidRPr="00D33874" w:rsidTr="00876D78"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 w:rsidRPr="00D33874">
              <w:t>Наименование групп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 w:rsidRPr="00D33874">
              <w:t>количество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 w:rsidRPr="00D33874">
              <w:t>Высокий уровень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 w:rsidRPr="00D33874">
              <w:t>Средний уровень</w:t>
            </w:r>
          </w:p>
        </w:tc>
        <w:tc>
          <w:tcPr>
            <w:tcW w:w="1781" w:type="dxa"/>
          </w:tcPr>
          <w:p w:rsidR="00AC7464" w:rsidRPr="00D33874" w:rsidRDefault="00AC7464" w:rsidP="00876D78">
            <w:pPr>
              <w:pStyle w:val="ab"/>
              <w:jc w:val="center"/>
            </w:pPr>
            <w:r w:rsidRPr="00D33874">
              <w:t>Низкий уровень</w:t>
            </w:r>
          </w:p>
        </w:tc>
        <w:tc>
          <w:tcPr>
            <w:tcW w:w="1781" w:type="dxa"/>
          </w:tcPr>
          <w:p w:rsidR="00AC7464" w:rsidRPr="00D33874" w:rsidRDefault="00AC7464" w:rsidP="00876D78">
            <w:pPr>
              <w:pStyle w:val="ab"/>
              <w:jc w:val="center"/>
            </w:pPr>
            <w:r w:rsidRPr="00D33874">
              <w:t>Примечание</w:t>
            </w:r>
          </w:p>
        </w:tc>
      </w:tr>
      <w:tr w:rsidR="00AC7464" w:rsidRPr="00D33874" w:rsidTr="00876D78"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 w:rsidRPr="00D33874">
              <w:lastRenderedPageBreak/>
              <w:t>Старшая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>
              <w:t>8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>
              <w:t>5</w:t>
            </w:r>
          </w:p>
        </w:tc>
        <w:tc>
          <w:tcPr>
            <w:tcW w:w="1781" w:type="dxa"/>
          </w:tcPr>
          <w:p w:rsidR="00AC7464" w:rsidRPr="00D33874" w:rsidRDefault="00AC7464" w:rsidP="00876D78">
            <w:pPr>
              <w:pStyle w:val="ab"/>
              <w:jc w:val="center"/>
            </w:pPr>
            <w:r>
              <w:t>2</w:t>
            </w:r>
          </w:p>
        </w:tc>
        <w:tc>
          <w:tcPr>
            <w:tcW w:w="1781" w:type="dxa"/>
          </w:tcPr>
          <w:p w:rsidR="00AC7464" w:rsidRPr="00D33874" w:rsidRDefault="00AC7464" w:rsidP="00876D78">
            <w:pPr>
              <w:pStyle w:val="ab"/>
              <w:jc w:val="center"/>
            </w:pPr>
          </w:p>
        </w:tc>
      </w:tr>
      <w:tr w:rsidR="00AC7464" w:rsidRPr="00D33874" w:rsidTr="00876D78"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 w:rsidRPr="00D33874">
              <w:t>Подготовительная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>
              <w:t>14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>
              <w:t>8</w:t>
            </w:r>
          </w:p>
        </w:tc>
        <w:tc>
          <w:tcPr>
            <w:tcW w:w="1780" w:type="dxa"/>
          </w:tcPr>
          <w:p w:rsidR="00AC7464" w:rsidRPr="00D33874" w:rsidRDefault="00AC7464" w:rsidP="00876D78">
            <w:pPr>
              <w:pStyle w:val="ab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AC7464" w:rsidRPr="00D33874" w:rsidRDefault="00AC7464" w:rsidP="00876D78">
            <w:pPr>
              <w:pStyle w:val="ab"/>
              <w:jc w:val="center"/>
            </w:pPr>
            <w:r>
              <w:t>0</w:t>
            </w:r>
          </w:p>
        </w:tc>
        <w:tc>
          <w:tcPr>
            <w:tcW w:w="1781" w:type="dxa"/>
          </w:tcPr>
          <w:p w:rsidR="00AC7464" w:rsidRPr="00D33874" w:rsidRDefault="00AC7464" w:rsidP="00876D78">
            <w:pPr>
              <w:pStyle w:val="ab"/>
              <w:jc w:val="center"/>
            </w:pPr>
          </w:p>
        </w:tc>
      </w:tr>
    </w:tbl>
    <w:p w:rsidR="00AC7464" w:rsidRDefault="00AC7464" w:rsidP="00AC7464">
      <w:pPr>
        <w:pStyle w:val="ab"/>
        <w:jc w:val="both"/>
        <w:rPr>
          <w:bCs/>
          <w:iCs/>
          <w:sz w:val="28"/>
          <w:szCs w:val="28"/>
        </w:rPr>
      </w:pPr>
      <w:r w:rsidRPr="00AC7464">
        <w:rPr>
          <w:bCs/>
          <w:iCs/>
          <w:sz w:val="28"/>
          <w:szCs w:val="28"/>
        </w:rPr>
        <w:tab/>
      </w:r>
    </w:p>
    <w:p w:rsidR="00AC7464" w:rsidRPr="00AC7464" w:rsidRDefault="00AC7464" w:rsidP="00AC7464">
      <w:pPr>
        <w:pStyle w:val="ab"/>
        <w:ind w:firstLine="708"/>
        <w:jc w:val="both"/>
      </w:pPr>
      <w:r w:rsidRPr="00AC7464">
        <w:rPr>
          <w:bCs/>
          <w:iCs/>
        </w:rPr>
        <w:t>23.</w:t>
      </w:r>
      <w:r>
        <w:rPr>
          <w:bCs/>
          <w:iCs/>
        </w:rPr>
        <w:t>Анализ диагностики знаний и умений воспитанников ДОУ.</w:t>
      </w:r>
    </w:p>
    <w:p w:rsidR="00AC7464" w:rsidRPr="006607C5" w:rsidRDefault="00AC7464" w:rsidP="00AC7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C5">
        <w:rPr>
          <w:rFonts w:ascii="Times New Roman" w:hAnsi="Times New Roman" w:cs="Times New Roman"/>
          <w:b/>
          <w:sz w:val="24"/>
          <w:szCs w:val="24"/>
        </w:rPr>
        <w:t xml:space="preserve">Усвоение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7C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7C5">
        <w:rPr>
          <w:rFonts w:ascii="Times New Roman" w:hAnsi="Times New Roman" w:cs="Times New Roman"/>
          <w:b/>
          <w:sz w:val="24"/>
          <w:szCs w:val="24"/>
        </w:rPr>
        <w:t xml:space="preserve">2021-2022 учебный год группами раннего возраста </w:t>
      </w:r>
    </w:p>
    <w:tbl>
      <w:tblPr>
        <w:tblStyle w:val="a4"/>
        <w:tblW w:w="9606" w:type="dxa"/>
        <w:tblLayout w:type="fixed"/>
        <w:tblLook w:val="04A0"/>
      </w:tblPr>
      <w:tblGrid>
        <w:gridCol w:w="1101"/>
        <w:gridCol w:w="1134"/>
        <w:gridCol w:w="1275"/>
        <w:gridCol w:w="1276"/>
        <w:gridCol w:w="1276"/>
        <w:gridCol w:w="1276"/>
        <w:gridCol w:w="1134"/>
        <w:gridCol w:w="1134"/>
      </w:tblGrid>
      <w:tr w:rsidR="00AC7464" w:rsidRPr="008D3856" w:rsidTr="00AC74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Количество по списку/</w:t>
            </w: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Действия с дидактическим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pStyle w:val="ab"/>
            </w:pPr>
            <w:r w:rsidRPr="008D3856">
              <w:t>Действия со строительным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AC7464" w:rsidRPr="008D3856" w:rsidTr="00AC7464">
        <w:trPr>
          <w:trHeight w:val="30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Выс- 6 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Выс- 5 (28%)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Выс-3 (16%)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Выс- 2  (11%)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Выс- 1 (6%)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Выс- 3 (17%)</w:t>
            </w:r>
          </w:p>
        </w:tc>
      </w:tr>
      <w:tr w:rsidR="00AC7464" w:rsidRPr="008D3856" w:rsidTr="00AC7464">
        <w:trPr>
          <w:trHeight w:val="37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Сред-12 (67 %)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Сред- 10 (55 %)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Сред- 14 (78 %)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Сред-14 (78 %)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Сред- 14 (78 %)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Сред-13 (72 %)</w:t>
            </w:r>
          </w:p>
        </w:tc>
      </w:tr>
      <w:tr w:rsidR="00AC7464" w:rsidRPr="008D3856" w:rsidTr="00AC7464">
        <w:trPr>
          <w:trHeight w:val="19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Низ- 0 (0 %)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Низ- 3 (17 %)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Низ- 1 (6 %)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Низ- 2 (11 %)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Низ- 3 (16 %)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Низ- 2 (11 %)</w:t>
            </w:r>
          </w:p>
        </w:tc>
      </w:tr>
    </w:tbl>
    <w:p w:rsidR="00AC7464" w:rsidRPr="006607C5" w:rsidRDefault="00AC7464" w:rsidP="00AC74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1101"/>
        <w:gridCol w:w="1134"/>
        <w:gridCol w:w="992"/>
        <w:gridCol w:w="992"/>
        <w:gridCol w:w="1276"/>
        <w:gridCol w:w="992"/>
        <w:gridCol w:w="1559"/>
        <w:gridCol w:w="1418"/>
      </w:tblGrid>
      <w:tr w:rsidR="00AC7464" w:rsidRPr="008D3856" w:rsidTr="00AC74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Количество по списку/</w:t>
            </w: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pStyle w:val="ab"/>
            </w:pPr>
            <w:r w:rsidRPr="008D3856"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Среднее процентное соотношение</w:t>
            </w:r>
          </w:p>
        </w:tc>
      </w:tr>
      <w:tr w:rsidR="00AC7464" w:rsidRPr="008D3856" w:rsidTr="00AC7464">
        <w:trPr>
          <w:trHeight w:val="1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Выс-20  (91%)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Выс-12 (54%)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Выс-15 (68%)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Выс-12 (55%)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Выс-11  (50%)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 – 14 (64%)</w:t>
            </w:r>
          </w:p>
        </w:tc>
      </w:tr>
      <w:tr w:rsidR="00AC7464" w:rsidRPr="008D3856" w:rsidTr="00AC7464">
        <w:trPr>
          <w:trHeight w:val="24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Сред-2 (9%)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Сред-6 (27 %)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Сред-7 (32%)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Сред-8 (36 %)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Сред-10 (45 %)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Сред-7 (32 %)</w:t>
            </w:r>
          </w:p>
        </w:tc>
      </w:tr>
      <w:tr w:rsidR="00AC7464" w:rsidRPr="008D3856" w:rsidTr="00AC7464">
        <w:trPr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Низ-0 0 (0 %)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Низ- 4(19%)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Низ- 0 (0 %)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Низ- 2 (9%)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Низ- 1 (5%)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 – 1 (10%)</w:t>
            </w:r>
          </w:p>
        </w:tc>
      </w:tr>
      <w:tr w:rsidR="00AC7464" w:rsidRPr="008D3856" w:rsidTr="00AC7464">
        <w:trPr>
          <w:trHeight w:val="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4,6=92%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3,7=74%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4,2=84%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4,1=82%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4,1=82%</w:t>
            </w:r>
          </w:p>
        </w:tc>
      </w:tr>
    </w:tbl>
    <w:p w:rsidR="00AC7464" w:rsidRPr="006607C5" w:rsidRDefault="00AC7464" w:rsidP="00AC7464">
      <w:pPr>
        <w:rPr>
          <w:b/>
        </w:rPr>
      </w:pPr>
    </w:p>
    <w:p w:rsidR="00AC7464" w:rsidRPr="006607C5" w:rsidRDefault="00AC7464" w:rsidP="00AC7464">
      <w:pPr>
        <w:jc w:val="center"/>
        <w:rPr>
          <w:rFonts w:ascii="Times New Roman" w:hAnsi="Times New Roman" w:cs="Times New Roman"/>
          <w:b/>
        </w:rPr>
      </w:pPr>
      <w:r w:rsidRPr="006607C5">
        <w:rPr>
          <w:rFonts w:ascii="Times New Roman" w:hAnsi="Times New Roman" w:cs="Times New Roman"/>
          <w:b/>
        </w:rPr>
        <w:t xml:space="preserve">Усвоение программы за 2021-2022 учебный год  группами дошкольного возраста </w:t>
      </w:r>
    </w:p>
    <w:tbl>
      <w:tblPr>
        <w:tblStyle w:val="a4"/>
        <w:tblW w:w="9889" w:type="dxa"/>
        <w:tblLayout w:type="fixed"/>
        <w:tblLook w:val="04A0"/>
      </w:tblPr>
      <w:tblGrid>
        <w:gridCol w:w="1242"/>
        <w:gridCol w:w="1276"/>
        <w:gridCol w:w="1134"/>
        <w:gridCol w:w="1134"/>
        <w:gridCol w:w="1418"/>
        <w:gridCol w:w="992"/>
        <w:gridCol w:w="1276"/>
        <w:gridCol w:w="1417"/>
      </w:tblGrid>
      <w:tr w:rsidR="00AC7464" w:rsidRPr="008D3856" w:rsidTr="00AC74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Количество по списку/</w:t>
            </w: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обследованных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pStyle w:val="ab"/>
            </w:pPr>
            <w:r w:rsidRPr="008D3856"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Среднее процентное соотношение</w:t>
            </w:r>
          </w:p>
        </w:tc>
      </w:tr>
      <w:tr w:rsidR="00AC7464" w:rsidRPr="008D3856" w:rsidTr="00AC7464">
        <w:trPr>
          <w:trHeight w:val="1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24/23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Выс-7 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Выс-8 (35%)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Выс-17 (74%)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Выс-8 (35%)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Выс-8  (35%)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 – 10 (43%)</w:t>
            </w:r>
          </w:p>
        </w:tc>
      </w:tr>
      <w:tr w:rsidR="00AC7464" w:rsidRPr="008D3856" w:rsidTr="00AC7464">
        <w:trPr>
          <w:trHeight w:val="24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Сред-12 (65%)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Сред-9 (39 %)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Сред-3 (13%)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Сред-10 (43%)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Сред- 8 (35 %)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Сред-8 (35%)</w:t>
            </w:r>
          </w:p>
        </w:tc>
      </w:tr>
      <w:tr w:rsidR="00AC7464" w:rsidRPr="008D3856" w:rsidTr="00AC7464">
        <w:trPr>
          <w:trHeight w:val="12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Низ- 1 (5 %)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Низ- 6 (26%)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Низ- 3 (13 %)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Низ- 5 (22%)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Низ- 7 (30%)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 – 5 (22 %)</w:t>
            </w:r>
          </w:p>
        </w:tc>
      </w:tr>
      <w:tr w:rsidR="00AC7464" w:rsidRPr="008D3856" w:rsidTr="00AC7464">
        <w:trPr>
          <w:trHeight w:val="1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3,9=78%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3,0=60%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3,5=70%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3,2=70%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3,5=70%</w:t>
            </w:r>
          </w:p>
        </w:tc>
      </w:tr>
      <w:tr w:rsidR="00AC7464" w:rsidRPr="008D3856" w:rsidTr="00AC746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4" w:rsidRPr="008D3856" w:rsidTr="00AC7464">
        <w:trPr>
          <w:trHeight w:val="21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 xml:space="preserve">(4-5 лет)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Выс-7 (36%)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Выс-12 (60%)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Выс-14 (70%)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Выс-12 (60%)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Выс-9 (45%)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Выс-10 (52%)</w:t>
            </w:r>
          </w:p>
        </w:tc>
      </w:tr>
      <w:tr w:rsidR="00AC7464" w:rsidRPr="008D3856" w:rsidTr="00AC7464">
        <w:trPr>
          <w:trHeight w:val="2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Сред-10 (52%)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Сред-5 (25%)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Сред-5 (25%)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Сред-8 (40%)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Сред-9 (45%)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Сред-8 (40%)</w:t>
            </w:r>
          </w:p>
        </w:tc>
      </w:tr>
      <w:tr w:rsidR="00AC7464" w:rsidRPr="008D3856" w:rsidTr="00AC7464">
        <w:trPr>
          <w:trHeight w:val="1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Низ-2 (12%)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Низ-3 (15 %)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Низ-1 (5%)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Низ-0 (0 %)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Низ-2 (10%)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Низ-1 (8%)</w:t>
            </w:r>
          </w:p>
        </w:tc>
      </w:tr>
      <w:tr w:rsidR="00AC7464" w:rsidRPr="008D3856" w:rsidTr="00AC7464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3,9=78%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4,1=80%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3,9=78%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3,6=72%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3,9=78%</w:t>
            </w:r>
          </w:p>
        </w:tc>
      </w:tr>
      <w:tr w:rsidR="00AC7464" w:rsidRPr="008D3856" w:rsidTr="00AC7464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4" w:rsidRPr="008D3856" w:rsidTr="00AC7464">
        <w:trPr>
          <w:trHeight w:val="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22/20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Выс-10 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Выс-13(65%)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Выс-16 (80%)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Выс-12 (60%)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Выс-11 (55%)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Выс-12 (60%)</w:t>
            </w:r>
          </w:p>
        </w:tc>
      </w:tr>
      <w:tr w:rsidR="00AC7464" w:rsidRPr="008D3856" w:rsidTr="00AC7464">
        <w:trPr>
          <w:trHeight w:val="21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Сред-8 (40%)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Сред-6(30%)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Сред-2 (10%)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Сред-5 (25%)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Сред-9 (45%)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Сред-6 (30%)</w:t>
            </w:r>
          </w:p>
        </w:tc>
      </w:tr>
      <w:tr w:rsidR="00AC7464" w:rsidRPr="008D3856" w:rsidTr="00AC7464">
        <w:trPr>
          <w:trHeight w:val="12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Низ-2 (10 %)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Низ-1 (5%)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Низ-2 (10 %)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Низ-3 (15 %)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Низ-0 (0%)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Низ-2 (10 %)</w:t>
            </w:r>
          </w:p>
        </w:tc>
      </w:tr>
      <w:tr w:rsidR="00AC7464" w:rsidRPr="008D3856" w:rsidTr="00AC7464">
        <w:trPr>
          <w:trHeight w:val="1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4,3=86%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3,7=74%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</w:tr>
      <w:tr w:rsidR="00AC7464" w:rsidRPr="008D3856" w:rsidTr="00AC7464">
        <w:trPr>
          <w:trHeight w:val="121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4" w:rsidRPr="008D3856" w:rsidTr="00AC7464">
        <w:trPr>
          <w:trHeight w:val="38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Выс-23 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Выс-23 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Выс-23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Выс-23 (100%)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Выс-23 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Выс -23 (100%)</w:t>
            </w:r>
          </w:p>
        </w:tc>
      </w:tr>
      <w:tr w:rsidR="00AC7464" w:rsidRPr="008D3856" w:rsidTr="00AC7464">
        <w:trPr>
          <w:trHeight w:val="2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Сред-0 (0%)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Сред-0 (0%)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Сред-0 (0%)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Сред-0 (0%)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 – 0 (0%)</w:t>
            </w:r>
          </w:p>
        </w:tc>
      </w:tr>
      <w:tr w:rsidR="00AC7464" w:rsidRPr="008D3856" w:rsidTr="00AC7464">
        <w:trPr>
          <w:trHeight w:val="24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Низ-0 (0%)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Низ-0 (0%)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Низ-0 (0%)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Низ-0 (0%)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Низ – 0 (0%)</w:t>
            </w:r>
          </w:p>
        </w:tc>
      </w:tr>
      <w:tr w:rsidR="00AC7464" w:rsidRPr="008D3856" w:rsidTr="00AC7464">
        <w:trPr>
          <w:trHeight w:val="2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4,9=98%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4,9=98%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4,9=98%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4,7=94%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4,9=98%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4,9=98%</w:t>
            </w:r>
          </w:p>
        </w:tc>
      </w:tr>
      <w:tr w:rsidR="00AC7464" w:rsidRPr="008D3856" w:rsidTr="00AC7464">
        <w:trPr>
          <w:trHeight w:val="8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ОБЩИЙ СРЕДНИЙ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93/84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4,1=82%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3,9=78%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4,3=86%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3,9=78%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4,0=80%</w:t>
            </w:r>
          </w:p>
        </w:tc>
      </w:tr>
      <w:tr w:rsidR="00AC7464" w:rsidRPr="008D3856" w:rsidTr="00AC7464">
        <w:trPr>
          <w:trHeight w:val="6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ОБЩИЙ СРЕДНИЙ ПОКАЗАТЕЛЬ</w:t>
            </w: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за 2021-2022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64" w:rsidRDefault="00AC7464" w:rsidP="008D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93/87</w:t>
            </w:r>
          </w:p>
          <w:p w:rsidR="008D3856" w:rsidRDefault="008D3856" w:rsidP="008D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56" w:rsidRPr="008D3856" w:rsidRDefault="008D3856" w:rsidP="008D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3,5=70%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3,5=70%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4=80%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3,8=76%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3,5=70%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64" w:rsidRPr="008D3856" w:rsidRDefault="00AC7464" w:rsidP="0087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56">
              <w:rPr>
                <w:rFonts w:ascii="Times New Roman" w:hAnsi="Times New Roman" w:cs="Times New Roman"/>
                <w:sz w:val="24"/>
                <w:szCs w:val="24"/>
              </w:rPr>
              <w:t>4=80%</w:t>
            </w:r>
          </w:p>
        </w:tc>
      </w:tr>
    </w:tbl>
    <w:p w:rsidR="0039184A" w:rsidRPr="002D39A2" w:rsidRDefault="0039184A" w:rsidP="00AE1F2A">
      <w:pPr>
        <w:pStyle w:val="ab"/>
        <w:jc w:val="both"/>
        <w:rPr>
          <w:bCs/>
          <w:shd w:val="clear" w:color="auto" w:fill="FFFFFF"/>
        </w:rPr>
      </w:pPr>
    </w:p>
    <w:p w:rsidR="00AC7464" w:rsidRPr="005151D5" w:rsidRDefault="00AC7464" w:rsidP="00AC7464">
      <w:pPr>
        <w:pStyle w:val="ab"/>
        <w:spacing w:line="276" w:lineRule="auto"/>
        <w:ind w:firstLine="709"/>
        <w:jc w:val="both"/>
      </w:pPr>
      <w:r w:rsidRPr="005151D5">
        <w:t xml:space="preserve">В текущем учебном году образовательная деятельность осуществлялась в соответствии   с ФГОС к структуре основной общеобразовательной программы. Анализ   выполнения программы по основным областям показал, что дети всех возрастных групп </w:t>
      </w:r>
      <w:r w:rsidRPr="005151D5">
        <w:lastRenderedPageBreak/>
        <w:t>имеют положительную динамику по линиям развития. Данные сводного мониторинга представлены в таблице.</w:t>
      </w:r>
    </w:p>
    <w:p w:rsidR="00AE1F2A" w:rsidRDefault="00AE1F2A" w:rsidP="00AE1F2A">
      <w:pPr>
        <w:pStyle w:val="ab"/>
        <w:rPr>
          <w:rFonts w:eastAsiaTheme="minorHAnsi"/>
          <w:bCs/>
          <w:shd w:val="clear" w:color="auto" w:fill="FFFFFF"/>
        </w:rPr>
      </w:pPr>
    </w:p>
    <w:p w:rsidR="00AC7464" w:rsidRDefault="00AC7464" w:rsidP="00AC7464">
      <w:pPr>
        <w:pStyle w:val="ab"/>
        <w:spacing w:line="276" w:lineRule="auto"/>
        <w:ind w:firstLine="709"/>
        <w:jc w:val="center"/>
        <w:rPr>
          <w:sz w:val="28"/>
          <w:szCs w:val="28"/>
        </w:rPr>
      </w:pPr>
      <w:r w:rsidRPr="002A2FAE">
        <w:rPr>
          <w:noProof/>
          <w:sz w:val="28"/>
          <w:szCs w:val="28"/>
        </w:rPr>
        <w:drawing>
          <wp:inline distT="0" distB="0" distL="0" distR="0">
            <wp:extent cx="4914900" cy="3829050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464" w:rsidRDefault="00AC7464" w:rsidP="00AE1F2A">
      <w:pPr>
        <w:pStyle w:val="ab"/>
        <w:rPr>
          <w:rFonts w:eastAsiaTheme="minorHAnsi"/>
          <w:bCs/>
          <w:shd w:val="clear" w:color="auto" w:fill="FFFFFF"/>
        </w:rPr>
      </w:pPr>
    </w:p>
    <w:p w:rsidR="00AC7464" w:rsidRPr="00CC5E1F" w:rsidRDefault="00AC7464" w:rsidP="00AE1F2A">
      <w:pPr>
        <w:pStyle w:val="ab"/>
        <w:rPr>
          <w:rFonts w:eastAsiaTheme="minorHAnsi"/>
          <w:bCs/>
          <w:shd w:val="clear" w:color="auto" w:fill="FFFFFF"/>
        </w:rPr>
      </w:pPr>
    </w:p>
    <w:p w:rsidR="00B54DEC" w:rsidRDefault="000B6BCC" w:rsidP="00B54DEC">
      <w:pPr>
        <w:pStyle w:val="ab"/>
        <w:spacing w:line="276" w:lineRule="auto"/>
        <w:jc w:val="both"/>
        <w:rPr>
          <w:color w:val="000000"/>
        </w:rPr>
      </w:pPr>
      <w:r>
        <w:t>24.</w:t>
      </w:r>
      <w:r w:rsidR="00B04058">
        <w:t>Воспитательная работа в ДОУ была построена на основе Рабочей программы воспитания</w:t>
      </w:r>
      <w:r w:rsidR="00B54DEC">
        <w:t xml:space="preserve">, утвержденная </w:t>
      </w:r>
      <w:r w:rsidR="00B54DEC" w:rsidRPr="00B54DEC">
        <w:t xml:space="preserve"> </w:t>
      </w:r>
      <w:r w:rsidR="00B54DEC">
        <w:t>приказом МБДОУ № 38 от 10.08.2021 года № 43.</w:t>
      </w:r>
      <w:r w:rsidR="00B54DEC" w:rsidRPr="00B54DEC">
        <w:rPr>
          <w:color w:val="000000"/>
        </w:rPr>
        <w:t xml:space="preserve"> </w:t>
      </w:r>
      <w:r w:rsidR="00B54DEC">
        <w:rPr>
          <w:color w:val="000000"/>
        </w:rPr>
        <w:t>В соответствии с поставленной целью были определены следующие задачи воспитания: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Ранний возраст: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формировать представления о взаимопомощи, дружбе, любви и т. д., о моральных нормах и правилах на примерах положительного и отрицательного поведения, хороших и плохих поступков (что такое «хорошо» и «плохо»);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воспитывать доброжелательное отношение к сверстникам и взрослым, эмоциональную отзывчивость, стремление осуществлять нравственно направленные действия (бесконфликтные действия в общении с взрослыми и сверстниками);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воспитывать внимательное отношение и любовь к родителям и близким людям;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воспитывать положительное отношение к самостоятельному труду и труду взрослых, проявлять желание участвовать в труде, преодолевать небольшие трудности, связанные с самообслуживанием;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воспитывать интерес к стихам, песням, сказкам, эмоционально откликаться на различные произведения культуры и искусства.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Дошкольный возраст: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формировать начальные представления о нравственных ценностях в отношении общества, сверстников, взрослых, природного и предметного окружения и себя самого в окружающем мире;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воспитывать уважительное отношение к духовно-нравственным ценностям, историческим и национально-культурным традициям народов нашей страны;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- воспитывать позитивное отношение к миру, к другим людям вне зависимости от их социального происхождения, этнической принадлежности, религиозных и других верований, их физических и психических особенностей;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воспитывать позитивное отношение к самому себе, чувство собственного достоинства, уверенность в своих силах;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воспитывать стремление к самостоятельным поступкам и действиям, совершаемым на основе морального выбора, принятию ответственности за их результаты, целеустремленность и настойчивость в достижении результата;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- воспитывать позитивное отношение к разным видам труда, ответственность за начатое дело, стремление к преодолению трудностей;</w:t>
      </w:r>
    </w:p>
    <w:p w:rsidR="00B54DEC" w:rsidRDefault="00B54DEC" w:rsidP="00B54DEC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>воспитывать патриотизм, чувство гражданской принадлежности и социальной ответственности.</w:t>
      </w:r>
    </w:p>
    <w:p w:rsidR="00DA566A" w:rsidRPr="00DA566A" w:rsidRDefault="00B54DEC" w:rsidP="00DA566A">
      <w:pPr>
        <w:pStyle w:val="ab"/>
        <w:jc w:val="both"/>
      </w:pPr>
      <w:r>
        <w:t>Работа велась в соответствии с программным и методическим обеспечением при тесном взаимодействии всех работников детского сада. Организованные формы обучения проводились на основе деятельности с учетом возрастных особенностей детей и в соответствии с требованиями нормативных документов. Образовательная деятельность строилась в соответствии с комплексно-тематическим планированием по значимым событиям социальной жизни и окружающего мира.</w:t>
      </w:r>
      <w:r w:rsidRPr="00B54DEC">
        <w:t xml:space="preserve"> </w:t>
      </w:r>
      <w:r>
        <w:t>Для реализации РПВ была подобрана методическая литература и развивающие пособия для детей каждой возрастной группы по каждому из направлений воспитания: физическому, трудовому, патриотическому, социальному, познавательному и этико-эстетическому.</w:t>
      </w:r>
      <w:r w:rsidRPr="00B54DEC">
        <w:t xml:space="preserve"> </w:t>
      </w:r>
      <w:r>
        <w:t>Организация РППС в рамках реализации программы воспитания в достаточной степени отражала региональные особенности. Создан уголок патриотического воспитания, который включает знаки и символы государства, региона, города и организации. Совместно с родителями создан уголок семейных ценностей, где расположены семейные фотографии, а также альбом — книга традиций детского сада, а также в возрастных группах.</w:t>
      </w:r>
      <w:r w:rsidRPr="00B54DEC">
        <w:t xml:space="preserve"> </w:t>
      </w:r>
      <w:r>
        <w:t>В рамках реализации РПВ согласно календарно-тематическому планированию были реализованы различные мероприятия.</w:t>
      </w:r>
      <w:r w:rsidRPr="00B54DEC">
        <w:t xml:space="preserve"> </w:t>
      </w:r>
      <w:r>
        <w:t>Мероприятия проходили с участием родителей в качестве зрителей в дистанционном формате. Педагоги использовали вариативные формы образовательной деятельности: спектакли, литературно-музыкальные композиции, концерты, временные экспозиции (выставки), мастер-классы, встречи с интересными людьми, фестивали детского художественного и литературного творчества, экскурсии.</w:t>
      </w:r>
      <w:r w:rsidRPr="00B54DEC">
        <w:t xml:space="preserve"> </w:t>
      </w:r>
      <w:r>
        <w:t>Реализация рабочей программы воспитания осуществляется с соблюдением ряда педагогических условий:  личностно ориентированное взаимодействие взрослых с детьми; предоставление каждому ребенку возможности выбора деятельности, партнера, средств; создание развивающей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 сохранению его индивидуальности. Работу педагогов детского сада, которая осуществлялась в соответствии с рабочей программой воспитания, можно оценить удовлетворительно.</w:t>
      </w:r>
      <w:r w:rsidR="00DA566A">
        <w:t xml:space="preserve">                            </w:t>
      </w:r>
      <w:r w:rsidR="00DA566A" w:rsidRPr="00DA566A">
        <w:t>25.</w:t>
      </w:r>
      <w:r w:rsidR="00DA566A" w:rsidRPr="00DA566A">
        <w:rPr>
          <w:color w:val="0000A0"/>
        </w:rPr>
        <w:t xml:space="preserve"> </w:t>
      </w:r>
      <w:r w:rsidR="00DA566A" w:rsidRPr="00DA566A">
        <w:rPr>
          <w:rStyle w:val="ae"/>
          <w:b w:val="0"/>
        </w:rPr>
        <w:t>Психологическая служба ДОУ</w:t>
      </w:r>
      <w:r w:rsidR="00DA566A" w:rsidRPr="00DA566A">
        <w:t>   - одно из звеньев единой системы психологической службы в образовании – системы социальной помощи семье и детям. Она предназначена для оказания своевременной квалифицированной консультативно-методической,</w:t>
      </w:r>
    </w:p>
    <w:p w:rsidR="00DA566A" w:rsidRPr="00DA566A" w:rsidRDefault="00DA566A" w:rsidP="00DA566A">
      <w:pPr>
        <w:pStyle w:val="ab"/>
        <w:jc w:val="both"/>
        <w:rPr>
          <w:shd w:val="clear" w:color="auto" w:fill="FFFFFF"/>
        </w:rPr>
      </w:pPr>
      <w:r w:rsidRPr="00DA566A">
        <w:rPr>
          <w:shd w:val="clear" w:color="auto" w:fill="FFFFFF"/>
        </w:rPr>
        <w:t> психодиагностической, психокоррекционной помощи детям, родителям и педагогам по вопросам развития, обучения и воспитания. А также социально-психологической адаптации. Эффективность работы по социализации, развитию, воспитанию и подготовки ребёнка к школе зависит от объединённых усилий всех специалистов дошкольного образовательного учреждения и семьи.    </w:t>
      </w:r>
      <w:r w:rsidRPr="00DA566A">
        <w:t>Цель психологического сопровождения в ДОУ </w:t>
      </w:r>
      <w:r w:rsidRPr="00DA566A">
        <w:rPr>
          <w:shd w:val="clear" w:color="auto" w:fill="FFFFFF"/>
        </w:rPr>
        <w:t>-   </w:t>
      </w:r>
    </w:p>
    <w:p w:rsidR="00DA566A" w:rsidRPr="00DA566A" w:rsidRDefault="00DA566A" w:rsidP="00DA566A">
      <w:pPr>
        <w:pStyle w:val="ab"/>
        <w:jc w:val="both"/>
        <w:rPr>
          <w:color w:val="0000A0"/>
        </w:rPr>
      </w:pPr>
      <w:r w:rsidRPr="00DA566A">
        <w:rPr>
          <w:shd w:val="clear" w:color="auto" w:fill="FFFFFF"/>
        </w:rPr>
        <w:t>Содействие психологическому, личному и индивидуальному развитию дошкольников, обеспечивающее психологическую готовность к обучению в школе, социальной адаптации детей раннего возраста, поступающих в ДОУ, обеспечение психологической безопасности участников образовательного процесса.</w:t>
      </w:r>
      <w:r>
        <w:rPr>
          <w:color w:val="0000A0"/>
        </w:rPr>
        <w:t xml:space="preserve"> </w:t>
      </w:r>
      <w:r w:rsidRPr="00DA566A">
        <w:t>Данная цель конкретизируется в следующих задачах:</w:t>
      </w:r>
      <w:r>
        <w:rPr>
          <w:color w:val="0000A0"/>
        </w:rPr>
        <w:t xml:space="preserve"> </w:t>
      </w:r>
      <w:r w:rsidRPr="00DA566A">
        <w:rPr>
          <w:shd w:val="clear" w:color="auto" w:fill="FFFFFF"/>
        </w:rPr>
        <w:t>предупреждение возникновения проблем развития ребенка</w:t>
      </w:r>
      <w:r>
        <w:rPr>
          <w:shd w:val="clear" w:color="auto" w:fill="FFFFFF"/>
        </w:rPr>
        <w:t xml:space="preserve">; </w:t>
      </w:r>
      <w:r w:rsidRPr="00DA566A">
        <w:rPr>
          <w:shd w:val="clear" w:color="auto" w:fill="FFFFFF"/>
        </w:rPr>
        <w:t xml:space="preserve">помощь (содействие) ребенку в </w:t>
      </w:r>
      <w:r w:rsidRPr="00DA566A">
        <w:rPr>
          <w:shd w:val="clear" w:color="auto" w:fill="FFFFFF"/>
        </w:rPr>
        <w:lastRenderedPageBreak/>
        <w:t>решении актуальных задач развития, воспитания и социализации;</w:t>
      </w:r>
      <w:r>
        <w:rPr>
          <w:color w:val="0000A0"/>
        </w:rPr>
        <w:t xml:space="preserve"> </w:t>
      </w:r>
      <w:r w:rsidRPr="00DA566A">
        <w:rPr>
          <w:shd w:val="clear" w:color="auto" w:fill="FFFFFF"/>
        </w:rPr>
        <w:t>развитие психолого-педагогической компетентности (психологической культуры) детей, родителей, педагогов;</w:t>
      </w:r>
      <w:r>
        <w:rPr>
          <w:color w:val="0000A0"/>
        </w:rPr>
        <w:t xml:space="preserve"> </w:t>
      </w:r>
      <w:r w:rsidRPr="00DA566A">
        <w:rPr>
          <w:shd w:val="clear" w:color="auto" w:fill="FFFFFF"/>
        </w:rPr>
        <w:t>психологическое обеспечение образовательных программ.</w:t>
      </w:r>
      <w:r>
        <w:rPr>
          <w:color w:val="0000A0"/>
        </w:rPr>
        <w:t xml:space="preserve"> </w:t>
      </w:r>
      <w:r w:rsidRPr="00DA566A">
        <w:rPr>
          <w:shd w:val="clear" w:color="auto" w:fill="FFFFFF"/>
        </w:rPr>
        <w:t>Главный принцип работы – оказание помощи руководству, педагогам в создании обстановки доброжелательной требовательности к воспитанникам, уважение к их личности, создание ситуации успеха, формирование у воспитанников позитивного отношение к своим возможностям, формирование уверенности в себе.   </w:t>
      </w:r>
      <w:r w:rsidRPr="00DA566A">
        <w:t>На протяжении деятельности психологической службы ДОУ сформировались следующие (ставшие уже традиционными) формы работы с родителями:</w:t>
      </w:r>
    </w:p>
    <w:p w:rsidR="00DA566A" w:rsidRPr="00DA566A" w:rsidRDefault="00DA566A" w:rsidP="00DA566A">
      <w:pPr>
        <w:pStyle w:val="ab"/>
        <w:jc w:val="both"/>
      </w:pPr>
      <w:r w:rsidRPr="00DA566A">
        <w:t>1. Родительские собрания - ознакомление родителей:</w:t>
      </w:r>
      <w:r>
        <w:t xml:space="preserve"> </w:t>
      </w:r>
      <w:r w:rsidRPr="00DA566A">
        <w:t xml:space="preserve">с психологическими особенностями воспитанников </w:t>
      </w:r>
      <w:r>
        <w:t>на разных возрастных этапах; </w:t>
      </w:r>
      <w:r w:rsidRPr="00DA566A">
        <w:t>особенностями подготовки детей к ДОУ;</w:t>
      </w:r>
      <w:r>
        <w:t xml:space="preserve"> </w:t>
      </w:r>
      <w:r w:rsidRPr="00DA566A">
        <w:t xml:space="preserve"> с прохождением адаптационного периода детей младших групп;</w:t>
      </w:r>
      <w:r>
        <w:t xml:space="preserve"> </w:t>
      </w:r>
      <w:r w:rsidRPr="00DA566A">
        <w:t>особенностями познавательной и эмоционально-волевой сферы воспитанников;</w:t>
      </w:r>
      <w:r>
        <w:t xml:space="preserve"> </w:t>
      </w:r>
      <w:r w:rsidRPr="00DA566A">
        <w:t>преодоление трудностей связанных с личностным развитием и особенностей поведения воспитанников.</w:t>
      </w:r>
    </w:p>
    <w:p w:rsidR="00DA566A" w:rsidRPr="00DA566A" w:rsidRDefault="00DA566A" w:rsidP="00DA566A">
      <w:pPr>
        <w:pStyle w:val="ab"/>
        <w:jc w:val="both"/>
      </w:pPr>
      <w:r w:rsidRPr="00DA566A">
        <w:t>2. Индивидуальные консультации родителей по различным вопросам.</w:t>
      </w:r>
    </w:p>
    <w:p w:rsidR="00DA566A" w:rsidRDefault="00DA566A" w:rsidP="00DA566A">
      <w:pPr>
        <w:pStyle w:val="ab"/>
        <w:jc w:val="both"/>
      </w:pPr>
      <w:r w:rsidRPr="00DA566A">
        <w:t>3. Выпуск памяток для родителей,  связанными с воспитанием детей.</w:t>
      </w:r>
      <w:r>
        <w:t xml:space="preserve"> </w:t>
      </w:r>
    </w:p>
    <w:p w:rsidR="00DA566A" w:rsidRDefault="00DA566A" w:rsidP="00DA566A">
      <w:pPr>
        <w:pStyle w:val="ab"/>
        <w:jc w:val="both"/>
      </w:pPr>
      <w:r>
        <w:t>5.</w:t>
      </w:r>
      <w:r w:rsidRPr="00DA566A">
        <w:t>Семинары, тренинги п</w:t>
      </w:r>
      <w:r>
        <w:t>о эффективному взаимодействию с детьми. </w:t>
      </w:r>
    </w:p>
    <w:p w:rsidR="00DA566A" w:rsidRDefault="00DA566A" w:rsidP="00DA566A">
      <w:pPr>
        <w:pStyle w:val="ab"/>
        <w:jc w:val="both"/>
      </w:pPr>
      <w:r>
        <w:t xml:space="preserve">В 2021-2022 учебном году в ДОУ началась подготовка к организации Службы медиации. Прошли курсы по теме «Медиация в образовательной организации» зам.зав. по ВМР Ельцова В.Н., разработаны нормативные акты. В </w:t>
      </w:r>
      <w:r w:rsidRPr="00DA566A">
        <w:t> </w:t>
      </w:r>
      <w:r>
        <w:t>2022-2023 учебном году Служба медиации начнет функционировать в полном объеме.</w:t>
      </w:r>
    </w:p>
    <w:p w:rsidR="00D609BB" w:rsidRDefault="00DA566A" w:rsidP="00040289">
      <w:pPr>
        <w:pStyle w:val="ab"/>
        <w:jc w:val="both"/>
      </w:pPr>
      <w:r>
        <w:t>26.</w:t>
      </w:r>
      <w:r w:rsidR="00D609BB">
        <w:t xml:space="preserve"> Анализ работы специалистов ДОУ.</w:t>
      </w:r>
    </w:p>
    <w:p w:rsidR="00D609BB" w:rsidRPr="00BA2979" w:rsidRDefault="00D609BB" w:rsidP="00040289">
      <w:pPr>
        <w:pStyle w:val="ab"/>
        <w:jc w:val="both"/>
        <w:rPr>
          <w:b/>
        </w:rPr>
      </w:pPr>
      <w:r w:rsidRPr="00BA2979">
        <w:rPr>
          <w:b/>
        </w:rPr>
        <w:t>Учитель-логопед:</w:t>
      </w:r>
    </w:p>
    <w:p w:rsidR="00D609BB" w:rsidRPr="00D609BB" w:rsidRDefault="00DA566A" w:rsidP="00040289">
      <w:pPr>
        <w:pStyle w:val="ab"/>
        <w:jc w:val="both"/>
      </w:pPr>
      <w:r w:rsidRPr="00DA566A">
        <w:t>   </w:t>
      </w:r>
      <w:r w:rsidR="00D609BB" w:rsidRPr="00D609BB">
        <w:rPr>
          <w:bdr w:val="none" w:sz="0" w:space="0" w:color="auto" w:frame="1"/>
        </w:rPr>
        <w:t>Цель – создание условий, обеспечивающих овладение ребёнком нормами устной речи, способствующих развитию коммуникативных способностей ребёнка в соответствии с возрастными и индивидуальными возможностями.</w:t>
      </w:r>
    </w:p>
    <w:p w:rsidR="00D609BB" w:rsidRPr="00D609BB" w:rsidRDefault="00D609BB" w:rsidP="00040289">
      <w:pPr>
        <w:pStyle w:val="ab"/>
        <w:jc w:val="both"/>
      </w:pPr>
      <w:r w:rsidRPr="00D609BB">
        <w:rPr>
          <w:bdr w:val="none" w:sz="0" w:space="0" w:color="auto" w:frame="1"/>
        </w:rPr>
        <w:t>Задачи:</w:t>
      </w:r>
    </w:p>
    <w:p w:rsidR="00D609BB" w:rsidRPr="00D609BB" w:rsidRDefault="00D609BB" w:rsidP="00040289">
      <w:pPr>
        <w:pStyle w:val="ab"/>
        <w:jc w:val="both"/>
      </w:pPr>
      <w:r w:rsidRPr="00D609BB">
        <w:rPr>
          <w:bdr w:val="none" w:sz="0" w:space="0" w:color="auto" w:frame="1"/>
        </w:rPr>
        <w:t>1. Изучение уровня речевого развития и недостатков неречевого характера, проявляющихся в недоразвитии психических процессов, связанных с организацией и развитием речевой системы.</w:t>
      </w:r>
    </w:p>
    <w:p w:rsidR="00D609BB" w:rsidRPr="00D609BB" w:rsidRDefault="00D609BB" w:rsidP="00040289">
      <w:pPr>
        <w:pStyle w:val="ab"/>
        <w:jc w:val="both"/>
      </w:pPr>
      <w:r w:rsidRPr="00D609BB">
        <w:rPr>
          <w:bdr w:val="none" w:sz="0" w:space="0" w:color="auto" w:frame="1"/>
        </w:rPr>
        <w:t>2. Осуществление коррекционного процесса в соответствии с индивидуальными программами коррекции речевого нарушения.</w:t>
      </w:r>
    </w:p>
    <w:p w:rsidR="00D609BB" w:rsidRPr="00D609BB" w:rsidRDefault="00D609BB" w:rsidP="00040289">
      <w:pPr>
        <w:pStyle w:val="ab"/>
        <w:jc w:val="both"/>
      </w:pPr>
      <w:r w:rsidRPr="00D609BB">
        <w:rPr>
          <w:bdr w:val="none" w:sz="0" w:space="0" w:color="auto" w:frame="1"/>
        </w:rPr>
        <w:t>3. Организация продуктивного взаимодействия с педагогами по коррекции нарушений речи у детей.</w:t>
      </w:r>
    </w:p>
    <w:p w:rsidR="00D609BB" w:rsidRPr="00D609BB" w:rsidRDefault="00D609BB" w:rsidP="00040289">
      <w:pPr>
        <w:pStyle w:val="ab"/>
        <w:jc w:val="both"/>
      </w:pPr>
      <w:r w:rsidRPr="00D609BB">
        <w:rPr>
          <w:bdr w:val="none" w:sz="0" w:space="0" w:color="auto" w:frame="1"/>
        </w:rPr>
        <w:t>4. Организация продуктивного взаимодействия с родителями – поиск оптимальных форм взаимодействия, повышающих мотивацию родителей к участию в коррекционной и профилактической работе.</w:t>
      </w:r>
    </w:p>
    <w:p w:rsidR="00D609BB" w:rsidRPr="00D609BB" w:rsidRDefault="00D609BB" w:rsidP="00040289">
      <w:pPr>
        <w:pStyle w:val="ab"/>
        <w:jc w:val="both"/>
      </w:pPr>
      <w:r w:rsidRPr="00D609BB">
        <w:rPr>
          <w:bdr w:val="none" w:sz="0" w:space="0" w:color="auto" w:frame="1"/>
        </w:rPr>
        <w:t>5. Повышение профессионального уровня.</w:t>
      </w:r>
    </w:p>
    <w:p w:rsidR="00D609BB" w:rsidRPr="00D609BB" w:rsidRDefault="00D609BB" w:rsidP="00040289">
      <w:pPr>
        <w:pStyle w:val="ab"/>
        <w:jc w:val="both"/>
      </w:pPr>
      <w:r w:rsidRPr="00D609BB">
        <w:rPr>
          <w:bdr w:val="none" w:sz="0" w:space="0" w:color="auto" w:frame="1"/>
        </w:rPr>
        <w:t>6. Дополнение оснащения кабинета дидактическими играми, пособиями, методической литературой.</w:t>
      </w:r>
    </w:p>
    <w:p w:rsidR="00040289" w:rsidRDefault="00DA566A" w:rsidP="00040289">
      <w:pPr>
        <w:pStyle w:val="ab"/>
        <w:jc w:val="both"/>
        <w:rPr>
          <w:sz w:val="20"/>
          <w:szCs w:val="20"/>
        </w:rPr>
      </w:pPr>
      <w:r w:rsidRPr="00D609BB">
        <w:t>  </w:t>
      </w:r>
      <w:r w:rsidR="00040289">
        <w:rPr>
          <w:bdr w:val="none" w:sz="0" w:space="0" w:color="auto" w:frame="1"/>
        </w:rPr>
        <w:t>Анализ деятельности по направлениям: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I. Диагностическое: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Проведено логопедическое обследование детей с речевой патологией в начале года с целью точного установления причин, структуры и степени выраженности отклонений в их речевом развитии, заполнены речевые карты.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Составлены индивидуальные и подгрупповые планы коррекционно – развивающей работы по результатам логопедического заключения.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Сформированы подгруппы детей для коррекции нарушения речи с учётом возраста и речевого дефекта.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Составлена циклограмма логопедических занятий и согласована с администрацией детского сада.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 xml:space="preserve">Проведено логопедическое обследование детей  в конце года с целью выявления динамики в коррекционно – образовательном процессе (отражение его результатов отмечалось в  </w:t>
      </w:r>
      <w:r>
        <w:rPr>
          <w:bdr w:val="none" w:sz="0" w:space="0" w:color="auto" w:frame="1"/>
        </w:rPr>
        <w:lastRenderedPageBreak/>
        <w:t>речевых картах, при необходимости корректировались планы индивидуальной и подгрупповой работы с детьми).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II. Коррекционно – развивающее: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По результатам логопедического обследования в соответствии с выявленными нарушениями звукопроизношения и с учетом психолого-педагогических особенностей детей проводились с детьми индивидуальные и подгрупповые занятия: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а) по формированию правильного звукопроизношения;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б)  по формированию фонематических процессов;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в)  по формированию лексико-грамматических категорий и связной речи;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г)  по формированию навыка звукового анализа и синтеза.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Все логопедические занятия строились в соответствии с планом, конспектами занятий. Важное место в работе с детьми отводилось формированию потребности в речевом общении, развитию слухового и зрительного восприятия, совершенствованию всех психических процессов.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Индивидуальные занятия проводились 2-3 раза в неделю с каждым ребенком. Подгрупповые занятия для детей с ТНР (ОНР) проводились два раза в неделю.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  была проведена в соответствии с календарно-тематическим планированием на 2020-2021 учебный год и осуществлялась с использованием специальных программ.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В мае был проведён логопедический мониторинг с целью выявления динамики развития речи в коррекционно-образовательном процессе каждого из детей, занимающихся в логопедических группах. В результате 5 детей было выпущено с чистой речью . Остальные дети были оставлены для продолжения логопедической работы.</w:t>
      </w:r>
    </w:p>
    <w:p w:rsidR="00040289" w:rsidRDefault="00040289" w:rsidP="00040289">
      <w:pPr>
        <w:pStyle w:val="ab"/>
        <w:jc w:val="both"/>
        <w:rPr>
          <w:sz w:val="20"/>
          <w:szCs w:val="20"/>
        </w:rPr>
      </w:pPr>
      <w:r>
        <w:rPr>
          <w:bdr w:val="none" w:sz="0" w:space="0" w:color="auto" w:frame="1"/>
        </w:rPr>
        <w:t>Итоговая  диагностика в конце учебного года с целью контроля эффективности коррекционно-логопедической работы выявила положительную динамику в развитии речи детей.</w:t>
      </w:r>
    </w:p>
    <w:p w:rsidR="004175AF" w:rsidRPr="00BA2979" w:rsidRDefault="00DA566A" w:rsidP="00DA566A">
      <w:pPr>
        <w:pStyle w:val="ab"/>
        <w:jc w:val="both"/>
        <w:rPr>
          <w:b/>
        </w:rPr>
      </w:pPr>
      <w:r w:rsidRPr="00D609BB">
        <w:t>  </w:t>
      </w:r>
      <w:r w:rsidR="004175AF" w:rsidRPr="00BA2979">
        <w:rPr>
          <w:b/>
        </w:rPr>
        <w:t>Инструктор по физической культуре:</w:t>
      </w:r>
    </w:p>
    <w:p w:rsidR="004175AF" w:rsidRDefault="004175AF" w:rsidP="00DA566A">
      <w:pPr>
        <w:pStyle w:val="ab"/>
        <w:jc w:val="both"/>
      </w:pPr>
      <w:r>
        <w:t>В условиях ДОУ физкультурно-оздоровительная работа осуществляется через различные формы двигательной активности:</w:t>
      </w:r>
    </w:p>
    <w:p w:rsidR="004175AF" w:rsidRDefault="004175AF" w:rsidP="00DA566A">
      <w:pPr>
        <w:pStyle w:val="ab"/>
        <w:jc w:val="both"/>
      </w:pPr>
      <w:r>
        <w:t>- утренняя гимнастика (ежедневно);</w:t>
      </w:r>
    </w:p>
    <w:p w:rsidR="004175AF" w:rsidRDefault="004175AF" w:rsidP="00DA566A">
      <w:pPr>
        <w:pStyle w:val="ab"/>
        <w:jc w:val="both"/>
      </w:pPr>
      <w:r>
        <w:t>- совместная физкультурная деятельность педагога с детьми (физкультурные занятия 3 раза в неделю: 2 - в зале, 1 – на воздухе);</w:t>
      </w:r>
    </w:p>
    <w:p w:rsidR="004175AF" w:rsidRDefault="004175AF" w:rsidP="00DA566A">
      <w:pPr>
        <w:pStyle w:val="ab"/>
        <w:jc w:val="both"/>
      </w:pPr>
      <w:r>
        <w:t>- прогулка с включением подвижных игр и физических упражнений (2 раза в день);</w:t>
      </w:r>
    </w:p>
    <w:p w:rsidR="004175AF" w:rsidRDefault="004175AF" w:rsidP="00DA566A">
      <w:pPr>
        <w:pStyle w:val="ab"/>
        <w:jc w:val="both"/>
      </w:pPr>
      <w:r>
        <w:t>- пальчиковая гимнастика, зрительная, дыхательная гимнастика;</w:t>
      </w:r>
    </w:p>
    <w:p w:rsidR="004175AF" w:rsidRDefault="004175AF" w:rsidP="00DA566A">
      <w:pPr>
        <w:pStyle w:val="ab"/>
        <w:jc w:val="both"/>
      </w:pPr>
      <w:r>
        <w:t>- физкультминутки, динамические паузы;</w:t>
      </w:r>
    </w:p>
    <w:p w:rsidR="004175AF" w:rsidRDefault="004175AF" w:rsidP="00DA566A">
      <w:pPr>
        <w:pStyle w:val="ab"/>
        <w:jc w:val="both"/>
      </w:pPr>
      <w:r>
        <w:t>- эмоциональные разрядки, релаксация;</w:t>
      </w:r>
    </w:p>
    <w:p w:rsidR="004175AF" w:rsidRDefault="004175AF" w:rsidP="00DA566A">
      <w:pPr>
        <w:pStyle w:val="ab"/>
        <w:jc w:val="both"/>
      </w:pPr>
      <w:r>
        <w:t>- гимнастика после сна (ежедневно);</w:t>
      </w:r>
    </w:p>
    <w:p w:rsidR="004175AF" w:rsidRDefault="004175AF" w:rsidP="00DA566A">
      <w:pPr>
        <w:pStyle w:val="ab"/>
        <w:jc w:val="both"/>
      </w:pPr>
      <w:r>
        <w:t>- физкультурные досуги, развлечения (1 раз месяц);</w:t>
      </w:r>
    </w:p>
    <w:p w:rsidR="00DA566A" w:rsidRPr="00D609BB" w:rsidRDefault="004175AF" w:rsidP="00DA566A">
      <w:pPr>
        <w:pStyle w:val="ab"/>
        <w:jc w:val="both"/>
      </w:pPr>
      <w:r>
        <w:t>- дни здоровья, спортивные праздники (2 раза в год).</w:t>
      </w:r>
      <w:r w:rsidR="00DA566A" w:rsidRPr="00D609BB">
        <w:t>                                         </w:t>
      </w:r>
    </w:p>
    <w:p w:rsidR="00DA566A" w:rsidRPr="00DA566A" w:rsidRDefault="00DA566A" w:rsidP="00DA566A">
      <w:pPr>
        <w:pStyle w:val="ac"/>
        <w:shd w:val="clear" w:color="auto" w:fill="FFFFFF"/>
        <w:spacing w:before="30" w:beforeAutospacing="0" w:after="30" w:afterAutospacing="0"/>
        <w:jc w:val="both"/>
        <w:rPr>
          <w:rFonts w:ascii="Verdana" w:hAnsi="Verdana"/>
          <w:shd w:val="clear" w:color="auto" w:fill="FFFFFF"/>
        </w:rPr>
      </w:pPr>
      <w:r w:rsidRPr="00DA566A">
        <w:rPr>
          <w:shd w:val="clear" w:color="auto" w:fill="FFFFFF"/>
        </w:rPr>
        <w:t> </w:t>
      </w:r>
      <w:r w:rsidR="004175AF">
        <w:t>Вывод: у детей повысились показатели интегративных качеств, в частности, физических. - Они овладели основными культурно-гигиеническими навыками, много знают про здоровье.  Воспитанники стали более любознательными, активными, отзывчивыми, более эмоционально открытыми, повысился интерес к занятиям физическими упражнениями. - Благодаря всевозможным мероприятиям по совместной деятельности взрослых с детьми, дети без всяких затруднений общаются со сверстниками и взрослыми, возросли физические качества детей. Положительный эмоциональный настрой помогает в соревновательном процессе, направленные на достижения целей. Воспитанники  успешно овладели физическими навыками , овладели навыками сплоченности в командах, а также научились высказывать точку зрения, что ляжет в основу успешного дошкольного обучения. Физическая подготовленность улучшается по мере взросления ребенка вследствие использования разнообразных технологий по физическому воспитанию.</w:t>
      </w:r>
    </w:p>
    <w:p w:rsidR="00125B96" w:rsidRDefault="00125B96" w:rsidP="00125B96">
      <w:pPr>
        <w:pStyle w:val="ab"/>
        <w:ind w:firstLine="708"/>
        <w:jc w:val="both"/>
        <w:rPr>
          <w:rFonts w:ascii="Helvetica" w:hAnsi="Helvetica"/>
        </w:rPr>
      </w:pPr>
      <w:r>
        <w:rPr>
          <w:color w:val="000000"/>
        </w:rPr>
        <w:lastRenderedPageBreak/>
        <w:t>27.</w:t>
      </w:r>
      <w:r w:rsidRPr="00125B96">
        <w:t xml:space="preserve"> </w:t>
      </w:r>
      <w:r>
        <w:t>Одной</w:t>
      </w:r>
      <w:r>
        <w:rPr>
          <w:rFonts w:ascii="Helvetica" w:hAnsi="Helvetica" w:cs="Helvetica"/>
        </w:rPr>
        <w:t xml:space="preserve"> </w:t>
      </w:r>
      <w:r>
        <w:t>из</w:t>
      </w:r>
      <w:r>
        <w:rPr>
          <w:rFonts w:ascii="Helvetica" w:hAnsi="Helvetica" w:cs="Helvetica"/>
        </w:rPr>
        <w:t xml:space="preserve"> </w:t>
      </w:r>
      <w:r>
        <w:t>функций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 </w:t>
      </w:r>
      <w:r>
        <w:t>администрации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 xml:space="preserve">ДОУ, </w:t>
      </w:r>
      <w:r>
        <w:rPr>
          <w:rFonts w:ascii="Helvetica" w:hAnsi="Helvetica" w:cs="Helvetica"/>
        </w:rPr>
        <w:t xml:space="preserve"> </w:t>
      </w:r>
      <w:r>
        <w:t>является</w:t>
      </w:r>
      <w:r>
        <w:rPr>
          <w:rFonts w:ascii="Helvetica" w:hAnsi="Helvetica" w:cs="Helvetica"/>
        </w:rPr>
        <w:t xml:space="preserve"> </w:t>
      </w:r>
      <w:r>
        <w:t>осуществление</w:t>
      </w:r>
      <w:r>
        <w:rPr>
          <w:rFonts w:ascii="Helvetica" w:hAnsi="Helvetica" w:cs="Helvetica"/>
        </w:rPr>
        <w:t xml:space="preserve"> </w:t>
      </w:r>
      <w:r>
        <w:t>контроля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анализа</w:t>
      </w:r>
      <w:r>
        <w:rPr>
          <w:rFonts w:ascii="Helvetica" w:hAnsi="Helvetica" w:cs="Helvetica"/>
        </w:rPr>
        <w:t xml:space="preserve"> </w:t>
      </w:r>
      <w:r>
        <w:t>учебно</w:t>
      </w:r>
      <w:r>
        <w:rPr>
          <w:rFonts w:ascii="Helvetica" w:hAnsi="Helvetica" w:cs="Helvetica"/>
        </w:rPr>
        <w:t>-</w:t>
      </w:r>
      <w:r>
        <w:t>воспитательной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 </w:t>
      </w:r>
      <w:r>
        <w:t>с</w:t>
      </w:r>
      <w:r>
        <w:rPr>
          <w:rFonts w:ascii="Helvetica" w:hAnsi="Helvetica" w:cs="Helvetica"/>
        </w:rPr>
        <w:t xml:space="preserve"> </w:t>
      </w:r>
      <w:r>
        <w:t>детьми</w:t>
      </w:r>
      <w:r>
        <w:rPr>
          <w:rFonts w:ascii="Helvetica" w:hAnsi="Helvetica" w:cs="Helvetica"/>
        </w:rPr>
        <w:t xml:space="preserve">. </w:t>
      </w:r>
      <w:r>
        <w:t>С</w:t>
      </w:r>
      <w:r>
        <w:rPr>
          <w:rFonts w:ascii="Helvetica" w:hAnsi="Helvetica" w:cs="Helvetica"/>
        </w:rPr>
        <w:t xml:space="preserve"> </w:t>
      </w:r>
      <w:r>
        <w:t>контроля</w:t>
      </w:r>
      <w:r>
        <w:rPr>
          <w:rFonts w:ascii="Helvetica" w:hAnsi="Helvetica" w:cs="Helvetica"/>
        </w:rPr>
        <w:t xml:space="preserve"> </w:t>
      </w:r>
      <w:r>
        <w:t>начинается</w:t>
      </w:r>
      <w:r>
        <w:rPr>
          <w:rFonts w:ascii="Helvetica" w:hAnsi="Helvetica" w:cs="Helvetica"/>
        </w:rPr>
        <w:t xml:space="preserve"> </w:t>
      </w:r>
      <w:r>
        <w:t>управленческий</w:t>
      </w:r>
      <w:r>
        <w:rPr>
          <w:rFonts w:ascii="Helvetica" w:hAnsi="Helvetica" w:cs="Helvetica"/>
        </w:rPr>
        <w:t xml:space="preserve"> </w:t>
      </w:r>
      <w:r>
        <w:t>цикл</w:t>
      </w:r>
      <w:r>
        <w:rPr>
          <w:rFonts w:ascii="Helvetica" w:hAnsi="Helvetica" w:cs="Helvetica"/>
        </w:rPr>
        <w:t xml:space="preserve">, </w:t>
      </w:r>
      <w:r>
        <w:t>который</w:t>
      </w:r>
      <w:r>
        <w:rPr>
          <w:rFonts w:ascii="Helvetica" w:hAnsi="Helvetica" w:cs="Helvetica"/>
        </w:rPr>
        <w:t xml:space="preserve"> </w:t>
      </w:r>
      <w:r>
        <w:t>нужен</w:t>
      </w:r>
      <w:r>
        <w:rPr>
          <w:rFonts w:ascii="Helvetica" w:hAnsi="Helvetica" w:cs="Helvetica"/>
        </w:rPr>
        <w:t xml:space="preserve">, </w:t>
      </w:r>
      <w:r>
        <w:t>чтобы</w:t>
      </w:r>
      <w:r>
        <w:rPr>
          <w:rFonts w:ascii="Helvetica" w:hAnsi="Helvetica" w:cs="Helvetica"/>
        </w:rPr>
        <w:t xml:space="preserve"> </w:t>
      </w:r>
      <w:r>
        <w:t>определить</w:t>
      </w:r>
      <w:r>
        <w:rPr>
          <w:rFonts w:ascii="Helvetica" w:hAnsi="Helvetica" w:cs="Helvetica"/>
        </w:rPr>
        <w:t xml:space="preserve"> </w:t>
      </w:r>
      <w:r>
        <w:t>состояние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наметить</w:t>
      </w:r>
      <w:r>
        <w:rPr>
          <w:rFonts w:ascii="Helvetica" w:hAnsi="Helvetica" w:cs="Helvetica"/>
        </w:rPr>
        <w:t xml:space="preserve"> </w:t>
      </w:r>
      <w:r>
        <w:t>задачи</w:t>
      </w:r>
      <w:r>
        <w:rPr>
          <w:rFonts w:ascii="Helvetica" w:hAnsi="Helvetica" w:cs="Helvetica"/>
        </w:rPr>
        <w:t xml:space="preserve"> </w:t>
      </w:r>
      <w:r>
        <w:t>на</w:t>
      </w:r>
      <w:r>
        <w:rPr>
          <w:rFonts w:ascii="Helvetica" w:hAnsi="Helvetica" w:cs="Helvetica"/>
        </w:rPr>
        <w:t xml:space="preserve"> </w:t>
      </w:r>
      <w:r>
        <w:t>будущее</w:t>
      </w:r>
      <w:r>
        <w:rPr>
          <w:rFonts w:ascii="Helvetica" w:hAnsi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Контроль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 xml:space="preserve">МБДОУ № 38 </w:t>
      </w:r>
      <w:r>
        <w:rPr>
          <w:rFonts w:ascii="Helvetica" w:hAnsi="Helvetica" w:cs="Helvetica"/>
        </w:rPr>
        <w:t xml:space="preserve"> - </w:t>
      </w:r>
      <w:r>
        <w:t>система</w:t>
      </w:r>
      <w:r>
        <w:rPr>
          <w:rFonts w:ascii="Helvetica" w:hAnsi="Helvetica" w:cs="Helvetica"/>
        </w:rPr>
        <w:t xml:space="preserve"> </w:t>
      </w:r>
      <w:r>
        <w:t>наблюдений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проверки</w:t>
      </w:r>
      <w:r>
        <w:rPr>
          <w:rFonts w:ascii="Helvetica" w:hAnsi="Helvetica" w:cs="Helvetica"/>
        </w:rPr>
        <w:t xml:space="preserve"> </w:t>
      </w:r>
      <w:r>
        <w:t>соответствия</w:t>
      </w:r>
      <w:r>
        <w:rPr>
          <w:rFonts w:ascii="Helvetica" w:hAnsi="Helvetica" w:cs="Helvetica"/>
        </w:rPr>
        <w:t xml:space="preserve"> </w:t>
      </w:r>
      <w:r>
        <w:t>воспитательно</w:t>
      </w:r>
      <w:r>
        <w:rPr>
          <w:rFonts w:ascii="Helvetica" w:hAnsi="Helvetica" w:cs="Helvetica"/>
        </w:rPr>
        <w:t>-</w:t>
      </w:r>
      <w:r>
        <w:t>образовательного</w:t>
      </w:r>
      <w:r>
        <w:rPr>
          <w:rFonts w:ascii="Helvetica" w:hAnsi="Helvetica" w:cs="Helvetica"/>
        </w:rPr>
        <w:t xml:space="preserve"> </w:t>
      </w:r>
      <w:r>
        <w:t>процесса</w:t>
      </w:r>
      <w:r>
        <w:rPr>
          <w:rFonts w:ascii="Helvetica" w:hAnsi="Helvetica" w:cs="Helvetica"/>
        </w:rPr>
        <w:t xml:space="preserve"> </w:t>
      </w:r>
      <w:r>
        <w:t>целям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задачам</w:t>
      </w:r>
      <w:r>
        <w:rPr>
          <w:rFonts w:ascii="Helvetica" w:hAnsi="Helvetica" w:cs="Helvetica"/>
        </w:rPr>
        <w:t xml:space="preserve"> </w:t>
      </w:r>
      <w:r>
        <w:t>образовательной</w:t>
      </w:r>
      <w:r>
        <w:rPr>
          <w:rFonts w:ascii="Helvetica" w:hAnsi="Helvetica" w:cs="Helvetica"/>
        </w:rPr>
        <w:t xml:space="preserve"> </w:t>
      </w:r>
      <w:r>
        <w:t>программы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Устава</w:t>
      </w:r>
      <w:r>
        <w:rPr>
          <w:rFonts w:ascii="Helvetica" w:hAnsi="Helvetica" w:cs="Helvetica"/>
        </w:rPr>
        <w:t xml:space="preserve"> </w:t>
      </w:r>
      <w:r>
        <w:t>ДОУ</w:t>
      </w:r>
      <w:r>
        <w:rPr>
          <w:rFonts w:ascii="Helvetica" w:hAnsi="Helvetica" w:cs="Helvetica"/>
        </w:rPr>
        <w:t xml:space="preserve">, </w:t>
      </w:r>
      <w:r>
        <w:t>общегосударственным</w:t>
      </w:r>
      <w:r>
        <w:rPr>
          <w:rFonts w:ascii="Helvetica" w:hAnsi="Helvetica" w:cs="Helvetica"/>
        </w:rPr>
        <w:t xml:space="preserve"> </w:t>
      </w:r>
      <w:r>
        <w:t>установкам</w:t>
      </w:r>
      <w:r>
        <w:rPr>
          <w:rFonts w:ascii="Helvetica" w:hAnsi="Helvetica" w:cs="Helvetica"/>
        </w:rPr>
        <w:t xml:space="preserve">, </w:t>
      </w:r>
      <w:r>
        <w:t>планам</w:t>
      </w:r>
      <w:r>
        <w:rPr>
          <w:rFonts w:ascii="Helvetica" w:hAnsi="Helvetica" w:cs="Helvetica"/>
        </w:rPr>
        <w:t xml:space="preserve">, </w:t>
      </w:r>
      <w:r>
        <w:t>приказам</w:t>
      </w:r>
      <w:r>
        <w:rPr>
          <w:rFonts w:ascii="Helvetica" w:hAnsi="Helvetica" w:cs="Helvetica"/>
        </w:rPr>
        <w:t xml:space="preserve"> </w:t>
      </w:r>
      <w:r>
        <w:t>вышестоящих</w:t>
      </w:r>
      <w:r>
        <w:rPr>
          <w:rFonts w:ascii="Helvetica" w:hAnsi="Helvetica" w:cs="Helvetica"/>
        </w:rPr>
        <w:t xml:space="preserve"> </w:t>
      </w:r>
      <w:r>
        <w:t>органов</w:t>
      </w:r>
      <w:r>
        <w:rPr>
          <w:rFonts w:ascii="Helvetica" w:hAnsi="Helvetica" w:cs="Helvetica"/>
        </w:rPr>
        <w:t xml:space="preserve">. </w:t>
      </w:r>
      <w:r>
        <w:t>Контроль</w:t>
      </w:r>
      <w:r>
        <w:rPr>
          <w:rFonts w:ascii="Helvetica" w:hAnsi="Helvetica" w:cs="Helvetica"/>
        </w:rPr>
        <w:t xml:space="preserve"> – </w:t>
      </w:r>
      <w:r>
        <w:t>специфический</w:t>
      </w:r>
      <w:r>
        <w:rPr>
          <w:rFonts w:ascii="Helvetica" w:hAnsi="Helvetica" w:cs="Helvetica"/>
        </w:rPr>
        <w:t xml:space="preserve"> </w:t>
      </w:r>
      <w:r>
        <w:t>вид</w:t>
      </w:r>
      <w:r>
        <w:rPr>
          <w:rFonts w:ascii="Helvetica" w:hAnsi="Helvetica" w:cs="Helvetica"/>
        </w:rPr>
        <w:t xml:space="preserve"> </w:t>
      </w:r>
      <w:r>
        <w:t>управленческой</w:t>
      </w:r>
      <w:r>
        <w:rPr>
          <w:rFonts w:ascii="Helvetica" w:hAnsi="Helvetica" w:cs="Helvetica"/>
        </w:rPr>
        <w:t xml:space="preserve"> </w:t>
      </w:r>
      <w:r>
        <w:t>деятельности</w:t>
      </w:r>
      <w:r>
        <w:rPr>
          <w:rFonts w:ascii="Helvetica" w:hAnsi="Helvetica" w:cs="Helvetica"/>
        </w:rPr>
        <w:t xml:space="preserve">, </w:t>
      </w:r>
      <w:r>
        <w:t>результатом</w:t>
      </w:r>
      <w:r>
        <w:rPr>
          <w:rFonts w:ascii="Helvetica" w:hAnsi="Helvetica" w:cs="Helvetica"/>
        </w:rPr>
        <w:t xml:space="preserve"> </w:t>
      </w:r>
      <w:r>
        <w:t>которого</w:t>
      </w:r>
      <w:r>
        <w:rPr>
          <w:rFonts w:ascii="Helvetica" w:hAnsi="Helvetica" w:cs="Helvetica"/>
        </w:rPr>
        <w:t xml:space="preserve"> </w:t>
      </w:r>
      <w:r>
        <w:t>является</w:t>
      </w:r>
      <w:r>
        <w:rPr>
          <w:rFonts w:ascii="Helvetica" w:hAnsi="Helvetica" w:cs="Helvetica"/>
        </w:rPr>
        <w:t xml:space="preserve"> </w:t>
      </w:r>
      <w:r>
        <w:t>сбор</w:t>
      </w:r>
      <w:r>
        <w:rPr>
          <w:rFonts w:ascii="Helvetica" w:hAnsi="Helvetica" w:cs="Helvetica"/>
        </w:rPr>
        <w:t xml:space="preserve">, </w:t>
      </w:r>
      <w:r>
        <w:t>систематизация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хранение</w:t>
      </w:r>
      <w:r>
        <w:rPr>
          <w:rFonts w:ascii="Helvetica" w:hAnsi="Helvetica" w:cs="Helvetica"/>
        </w:rPr>
        <w:t xml:space="preserve"> </w:t>
      </w:r>
      <w:r>
        <w:t>информации</w:t>
      </w:r>
      <w:r>
        <w:rPr>
          <w:rFonts w:ascii="Helvetica" w:hAnsi="Helvetica" w:cs="Helvetica"/>
        </w:rPr>
        <w:t xml:space="preserve"> </w:t>
      </w:r>
      <w:r>
        <w:t>о</w:t>
      </w:r>
      <w:r>
        <w:rPr>
          <w:rFonts w:ascii="Helvetica" w:hAnsi="Helvetica" w:cs="Helvetica"/>
        </w:rPr>
        <w:t xml:space="preserve"> </w:t>
      </w:r>
      <w:r>
        <w:t>ходе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развитии</w:t>
      </w:r>
      <w:r>
        <w:rPr>
          <w:rFonts w:ascii="Helvetica" w:hAnsi="Helvetica" w:cs="Helvetica"/>
        </w:rPr>
        <w:t xml:space="preserve"> </w:t>
      </w:r>
      <w:r>
        <w:t>педагогического</w:t>
      </w:r>
      <w:r>
        <w:rPr>
          <w:rFonts w:ascii="Helvetica" w:hAnsi="Helvetica" w:cs="Helvetica"/>
        </w:rPr>
        <w:t xml:space="preserve"> </w:t>
      </w:r>
      <w:r>
        <w:t>процесса</w:t>
      </w:r>
      <w:r>
        <w:rPr>
          <w:rFonts w:ascii="Helvetica" w:hAnsi="Helvetica" w:cs="Helvetica"/>
        </w:rPr>
        <w:t xml:space="preserve">. </w:t>
      </w:r>
      <w:r>
        <w:t>Контроль</w:t>
      </w:r>
      <w:r>
        <w:rPr>
          <w:rFonts w:ascii="Helvetica" w:hAnsi="Helvetica" w:cs="Helvetica"/>
        </w:rPr>
        <w:t xml:space="preserve"> </w:t>
      </w:r>
      <w:r>
        <w:t>способствует</w:t>
      </w:r>
      <w:r>
        <w:rPr>
          <w:rFonts w:ascii="Helvetica" w:hAnsi="Helvetica" w:cs="Helvetica"/>
        </w:rPr>
        <w:t xml:space="preserve"> </w:t>
      </w:r>
      <w:r>
        <w:t>глубине</w:t>
      </w:r>
      <w:r>
        <w:rPr>
          <w:rFonts w:ascii="Helvetica" w:hAnsi="Helvetica" w:cs="Helvetica"/>
        </w:rPr>
        <w:t xml:space="preserve"> </w:t>
      </w:r>
      <w:r>
        <w:t>анализа</w:t>
      </w:r>
      <w:r>
        <w:rPr>
          <w:rFonts w:ascii="Helvetica" w:hAnsi="Helvetica" w:cs="Helvetica"/>
        </w:rPr>
        <w:t xml:space="preserve"> </w:t>
      </w:r>
      <w:r>
        <w:t>воспитательно</w:t>
      </w:r>
      <w:r>
        <w:rPr>
          <w:rFonts w:ascii="Helvetica" w:hAnsi="Helvetica" w:cs="Helvetica"/>
        </w:rPr>
        <w:t>-</w:t>
      </w:r>
      <w:r>
        <w:t>образовательной</w:t>
      </w:r>
      <w:r>
        <w:rPr>
          <w:rFonts w:ascii="Helvetica" w:hAnsi="Helvetica" w:cs="Helvetica"/>
        </w:rPr>
        <w:t xml:space="preserve"> </w:t>
      </w:r>
      <w:r>
        <w:t>деятельности</w:t>
      </w:r>
      <w:r>
        <w:rPr>
          <w:rFonts w:ascii="Helvetica" w:hAnsi="Helvetica" w:cs="Helvetica"/>
        </w:rPr>
        <w:t xml:space="preserve"> </w:t>
      </w:r>
      <w:r>
        <w:t>педагогов</w:t>
      </w:r>
      <w:r>
        <w:rPr>
          <w:rFonts w:ascii="Helvetica" w:hAnsi="Helvetica" w:cs="Helvetica"/>
        </w:rPr>
        <w:t xml:space="preserve">, </w:t>
      </w:r>
      <w:r>
        <w:t>оценке</w:t>
      </w:r>
      <w:r>
        <w:rPr>
          <w:rFonts w:ascii="Helvetica" w:hAnsi="Helvetica" w:cs="Helvetica"/>
        </w:rPr>
        <w:t xml:space="preserve"> </w:t>
      </w:r>
      <w:r>
        <w:t>деятельности</w:t>
      </w:r>
      <w:r>
        <w:rPr>
          <w:rFonts w:ascii="Helvetica" w:hAnsi="Helvetica" w:cs="Helvetica"/>
        </w:rPr>
        <w:t xml:space="preserve"> </w:t>
      </w:r>
      <w:r>
        <w:t>с</w:t>
      </w:r>
      <w:r>
        <w:rPr>
          <w:rFonts w:ascii="Helvetica" w:hAnsi="Helvetica" w:cs="Helvetica"/>
        </w:rPr>
        <w:t xml:space="preserve"> </w:t>
      </w:r>
      <w:r>
        <w:t>целью</w:t>
      </w:r>
      <w:r>
        <w:rPr>
          <w:rFonts w:ascii="Helvetica" w:hAnsi="Helvetica" w:cs="Helvetica"/>
        </w:rPr>
        <w:t xml:space="preserve"> </w:t>
      </w:r>
      <w:r>
        <w:t>принятия</w:t>
      </w:r>
      <w:r>
        <w:rPr>
          <w:rFonts w:ascii="Helvetica" w:hAnsi="Helvetica" w:cs="Helvetica"/>
        </w:rPr>
        <w:t xml:space="preserve"> </w:t>
      </w:r>
      <w:r>
        <w:t>конструктивных</w:t>
      </w:r>
      <w:r>
        <w:rPr>
          <w:rFonts w:ascii="Helvetica" w:hAnsi="Helvetica" w:cs="Helvetica"/>
        </w:rPr>
        <w:t xml:space="preserve"> </w:t>
      </w:r>
      <w:r>
        <w:t>оперативных</w:t>
      </w:r>
      <w:r>
        <w:rPr>
          <w:rFonts w:ascii="Helvetica" w:hAnsi="Helvetica" w:cs="Helvetica"/>
        </w:rPr>
        <w:t xml:space="preserve"> </w:t>
      </w:r>
      <w:r>
        <w:t>решений</w:t>
      </w:r>
      <w:r>
        <w:rPr>
          <w:rFonts w:ascii="Helvetica" w:hAnsi="Helvetica" w:cs="Helvetica"/>
        </w:rPr>
        <w:t xml:space="preserve"> </w:t>
      </w:r>
      <w:r>
        <w:t>по</w:t>
      </w:r>
      <w:r>
        <w:rPr>
          <w:rFonts w:ascii="Helvetica" w:hAnsi="Helvetica" w:cs="Helvetica"/>
        </w:rPr>
        <w:t xml:space="preserve"> </w:t>
      </w:r>
      <w:r>
        <w:t>дальнейшей</w:t>
      </w:r>
      <w:r>
        <w:rPr>
          <w:rFonts w:ascii="Helvetica" w:hAnsi="Helvetica" w:cs="Helvetica"/>
        </w:rPr>
        <w:t xml:space="preserve"> </w:t>
      </w:r>
      <w:r>
        <w:t>оптимизации</w:t>
      </w:r>
      <w:r>
        <w:rPr>
          <w:rFonts w:ascii="Helvetica" w:hAnsi="Helvetica" w:cs="Helvetica"/>
        </w:rPr>
        <w:t xml:space="preserve"> </w:t>
      </w:r>
      <w:r>
        <w:t>управления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самоуправления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>дошкольном</w:t>
      </w:r>
      <w:r>
        <w:rPr>
          <w:rFonts w:ascii="Helvetica" w:hAnsi="Helvetica" w:cs="Helvetica"/>
        </w:rPr>
        <w:t xml:space="preserve"> </w:t>
      </w:r>
      <w:r>
        <w:t>образовательном</w:t>
      </w:r>
      <w:r>
        <w:rPr>
          <w:rFonts w:ascii="Helvetica" w:hAnsi="Helvetica" w:cs="Helvetica"/>
        </w:rPr>
        <w:t xml:space="preserve"> </w:t>
      </w:r>
      <w:r>
        <w:t>учреждении</w:t>
      </w:r>
      <w:r>
        <w:rPr>
          <w:rFonts w:ascii="Helvetica" w:hAnsi="Helvetica" w:cs="Helvetica"/>
        </w:rPr>
        <w:t xml:space="preserve">. </w:t>
      </w:r>
      <w:r>
        <w:t>Для</w:t>
      </w:r>
      <w:r>
        <w:rPr>
          <w:rFonts w:ascii="Helvetica" w:hAnsi="Helvetica" w:cs="Helvetica"/>
        </w:rPr>
        <w:t xml:space="preserve"> </w:t>
      </w:r>
      <w:r>
        <w:t>того</w:t>
      </w:r>
      <w:r>
        <w:rPr>
          <w:rFonts w:ascii="Helvetica" w:hAnsi="Helvetica" w:cs="Helvetica"/>
        </w:rPr>
        <w:t xml:space="preserve">, </w:t>
      </w:r>
      <w:r>
        <w:t>чтобы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</w:t>
      </w:r>
      <w:r>
        <w:t>стал</w:t>
      </w:r>
      <w:r>
        <w:rPr>
          <w:rFonts w:ascii="Helvetica" w:hAnsi="Helvetica" w:cs="Helvetica"/>
        </w:rPr>
        <w:t xml:space="preserve"> </w:t>
      </w:r>
      <w:r>
        <w:t>средством</w:t>
      </w:r>
      <w:r>
        <w:rPr>
          <w:rFonts w:ascii="Helvetica" w:hAnsi="Helvetica" w:cs="Helvetica"/>
        </w:rPr>
        <w:t xml:space="preserve"> </w:t>
      </w:r>
      <w:r>
        <w:t>совершенствования</w:t>
      </w:r>
      <w:r>
        <w:rPr>
          <w:rFonts w:ascii="Helvetica" w:hAnsi="Helvetica" w:cs="Helvetica"/>
        </w:rPr>
        <w:t xml:space="preserve"> </w:t>
      </w:r>
      <w:r>
        <w:t>воспитательно</w:t>
      </w:r>
      <w:r>
        <w:rPr>
          <w:rFonts w:ascii="Helvetica" w:hAnsi="Helvetica" w:cs="Helvetica"/>
        </w:rPr>
        <w:t>-</w:t>
      </w:r>
      <w:r>
        <w:t>образовательной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, </w:t>
      </w:r>
      <w:r>
        <w:t>он</w:t>
      </w:r>
      <w:r>
        <w:rPr>
          <w:rFonts w:ascii="Helvetica" w:hAnsi="Helvetica" w:cs="Helvetica"/>
        </w:rPr>
        <w:t xml:space="preserve"> </w:t>
      </w:r>
      <w:r>
        <w:t>осуществляется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>МБДОУ № 38</w:t>
      </w:r>
      <w:r>
        <w:rPr>
          <w:rFonts w:ascii="Helvetica" w:hAnsi="Helvetica" w:cs="Helvetica"/>
        </w:rPr>
        <w:t xml:space="preserve"> </w:t>
      </w:r>
      <w:r>
        <w:t>регулярно</w:t>
      </w:r>
      <w:r>
        <w:rPr>
          <w:rFonts w:ascii="Helvetica" w:hAnsi="Helvetica" w:cs="Helvetica"/>
        </w:rPr>
        <w:t xml:space="preserve">, </w:t>
      </w:r>
      <w:r>
        <w:t>систематически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охватывает</w:t>
      </w:r>
      <w:r>
        <w:rPr>
          <w:rFonts w:ascii="Helvetica" w:hAnsi="Helvetica" w:cs="Helvetica"/>
        </w:rPr>
        <w:t xml:space="preserve"> </w:t>
      </w:r>
      <w:r>
        <w:t>весь</w:t>
      </w:r>
      <w:r>
        <w:rPr>
          <w:rFonts w:ascii="Helvetica" w:hAnsi="Helvetica" w:cs="Helvetica"/>
        </w:rPr>
        <w:t xml:space="preserve"> </w:t>
      </w:r>
      <w:r>
        <w:t>спектр</w:t>
      </w:r>
      <w:r>
        <w:rPr>
          <w:rFonts w:ascii="Helvetica" w:hAnsi="Helvetica" w:cs="Helvetica"/>
        </w:rPr>
        <w:t xml:space="preserve"> </w:t>
      </w:r>
      <w:r>
        <w:t>деятельности</w:t>
      </w:r>
      <w:r>
        <w:rPr>
          <w:rFonts w:ascii="Helvetica" w:hAnsi="Helvetica" w:cs="Helvetica"/>
        </w:rPr>
        <w:t xml:space="preserve"> </w:t>
      </w:r>
      <w:r>
        <w:t>педагогов</w:t>
      </w:r>
      <w:r>
        <w:rPr>
          <w:rFonts w:ascii="Helvetica" w:hAnsi="Helvetica" w:cs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В</w:t>
      </w:r>
      <w:r>
        <w:rPr>
          <w:rFonts w:ascii="Helvetica" w:hAnsi="Helvetica" w:cs="Helvetica"/>
        </w:rPr>
        <w:t xml:space="preserve"> </w:t>
      </w:r>
      <w:r>
        <w:t>практике</w:t>
      </w:r>
      <w:r>
        <w:rPr>
          <w:rFonts w:ascii="Helvetica" w:hAnsi="Helvetica" w:cs="Helvetica"/>
        </w:rPr>
        <w:t xml:space="preserve"> </w:t>
      </w:r>
      <w:r>
        <w:t xml:space="preserve">работы в 2021-2022 учебном году </w:t>
      </w:r>
      <w:r>
        <w:rPr>
          <w:rFonts w:ascii="Helvetica" w:hAnsi="Helvetica" w:cs="Helvetica"/>
        </w:rPr>
        <w:t xml:space="preserve"> </w:t>
      </w:r>
      <w:r>
        <w:t>широкое</w:t>
      </w:r>
      <w:r>
        <w:rPr>
          <w:rFonts w:ascii="Helvetica" w:hAnsi="Helvetica" w:cs="Helvetica"/>
        </w:rPr>
        <w:t xml:space="preserve"> </w:t>
      </w:r>
      <w:r>
        <w:t>распространение</w:t>
      </w:r>
      <w:r>
        <w:rPr>
          <w:rFonts w:ascii="Helvetica" w:hAnsi="Helvetica" w:cs="Helvetica"/>
        </w:rPr>
        <w:t xml:space="preserve"> </w:t>
      </w:r>
      <w:r>
        <w:t>получили</w:t>
      </w:r>
      <w:r>
        <w:rPr>
          <w:rFonts w:ascii="Helvetica" w:hAnsi="Helvetica" w:cs="Helvetica"/>
        </w:rPr>
        <w:t xml:space="preserve"> </w:t>
      </w:r>
      <w:r>
        <w:t>следующие</w:t>
      </w:r>
      <w:r>
        <w:rPr>
          <w:rFonts w:ascii="Helvetica" w:hAnsi="Helvetica" w:cs="Helvetica"/>
        </w:rPr>
        <w:t xml:space="preserve"> </w:t>
      </w:r>
      <w:r>
        <w:t>виды</w:t>
      </w:r>
      <w:r>
        <w:rPr>
          <w:rFonts w:ascii="Helvetica" w:hAnsi="Helvetica" w:cs="Helvetica"/>
        </w:rPr>
        <w:t xml:space="preserve"> </w:t>
      </w:r>
      <w:r>
        <w:t>контроля</w:t>
      </w:r>
      <w:r>
        <w:rPr>
          <w:rFonts w:ascii="Helvetica" w:hAnsi="Helvetica" w:cs="Helvetica"/>
        </w:rPr>
        <w:t>: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оперативный</w:t>
      </w:r>
      <w:r>
        <w:rPr>
          <w:rFonts w:ascii="Helvetica" w:hAnsi="Helvetica" w:cs="Helvetica"/>
        </w:rPr>
        <w:t>;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тематический</w:t>
      </w:r>
      <w:r>
        <w:rPr>
          <w:rFonts w:ascii="Helvetica" w:hAnsi="Helvetica" w:cs="Helvetica"/>
        </w:rPr>
        <w:t>;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фронтальный</w:t>
      </w:r>
      <w:r>
        <w:rPr>
          <w:rFonts w:ascii="Helvetica" w:hAnsi="Helvetica" w:cs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Тематический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</w:t>
      </w:r>
      <w:r>
        <w:t>проводился</w:t>
      </w:r>
      <w:r>
        <w:rPr>
          <w:rFonts w:ascii="Helvetica" w:hAnsi="Helvetica" w:cs="Helvetica"/>
        </w:rPr>
        <w:t xml:space="preserve"> </w:t>
      </w:r>
      <w:r>
        <w:t>с</w:t>
      </w:r>
      <w:r>
        <w:rPr>
          <w:rFonts w:ascii="Helvetica" w:hAnsi="Helvetica" w:cs="Helvetica"/>
        </w:rPr>
        <w:t xml:space="preserve"> </w:t>
      </w:r>
      <w:r>
        <w:t>целью</w:t>
      </w:r>
      <w:r>
        <w:rPr>
          <w:rFonts w:ascii="Helvetica" w:hAnsi="Helvetica" w:cs="Helvetica"/>
        </w:rPr>
        <w:t xml:space="preserve"> </w:t>
      </w:r>
      <w:r>
        <w:t>всестороннего</w:t>
      </w:r>
      <w:r>
        <w:rPr>
          <w:rFonts w:ascii="Helvetica" w:hAnsi="Helvetica" w:cs="Helvetica"/>
        </w:rPr>
        <w:t xml:space="preserve"> </w:t>
      </w:r>
      <w:r>
        <w:t>изучения</w:t>
      </w:r>
      <w:r>
        <w:rPr>
          <w:rFonts w:ascii="Helvetica" w:hAnsi="Helvetica" w:cs="Helvetica"/>
        </w:rPr>
        <w:t xml:space="preserve"> </w:t>
      </w:r>
      <w:r>
        <w:t>уровня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, </w:t>
      </w:r>
      <w:r>
        <w:t>с</w:t>
      </w:r>
      <w:r>
        <w:rPr>
          <w:rFonts w:ascii="Helvetica" w:hAnsi="Helvetica" w:cs="Helvetica"/>
        </w:rPr>
        <w:t xml:space="preserve"> </w:t>
      </w:r>
      <w:r>
        <w:t>целью</w:t>
      </w:r>
      <w:r>
        <w:rPr>
          <w:rFonts w:ascii="Helvetica" w:hAnsi="Helvetica" w:cs="Helvetica"/>
        </w:rPr>
        <w:t xml:space="preserve"> </w:t>
      </w:r>
      <w:r>
        <w:t>выяснения</w:t>
      </w:r>
      <w:r>
        <w:rPr>
          <w:rFonts w:ascii="Helvetica" w:hAnsi="Helvetica" w:cs="Helvetica"/>
        </w:rPr>
        <w:t xml:space="preserve"> </w:t>
      </w:r>
      <w:r>
        <w:t>системы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>работе</w:t>
      </w:r>
      <w:r>
        <w:rPr>
          <w:rFonts w:ascii="Helvetica" w:hAnsi="Helvetica" w:cs="Helvetica"/>
        </w:rPr>
        <w:t xml:space="preserve"> </w:t>
      </w:r>
      <w:r>
        <w:t>дошкольного</w:t>
      </w:r>
      <w:r>
        <w:rPr>
          <w:rFonts w:ascii="Helvetica" w:hAnsi="Helvetica" w:cs="Helvetica"/>
        </w:rPr>
        <w:t xml:space="preserve"> </w:t>
      </w:r>
      <w:r>
        <w:t>учреждения</w:t>
      </w:r>
      <w:r>
        <w:rPr>
          <w:rFonts w:ascii="Helvetica" w:hAnsi="Helvetica" w:cs="Helvetica"/>
        </w:rPr>
        <w:t xml:space="preserve"> </w:t>
      </w:r>
      <w:r>
        <w:t>над</w:t>
      </w:r>
      <w:r>
        <w:rPr>
          <w:rFonts w:ascii="Helvetica" w:hAnsi="Helvetica" w:cs="Helvetica"/>
        </w:rPr>
        <w:t xml:space="preserve"> </w:t>
      </w:r>
      <w:r>
        <w:t>одной</w:t>
      </w:r>
      <w:r>
        <w:rPr>
          <w:rFonts w:ascii="Helvetica" w:hAnsi="Helvetica" w:cs="Helvetica"/>
        </w:rPr>
        <w:t xml:space="preserve"> </w:t>
      </w:r>
      <w:r>
        <w:t>из</w:t>
      </w:r>
      <w:r>
        <w:rPr>
          <w:rFonts w:ascii="Helvetica" w:hAnsi="Helvetica" w:cs="Helvetica"/>
        </w:rPr>
        <w:t xml:space="preserve"> </w:t>
      </w:r>
      <w:r>
        <w:t>актуальных</w:t>
      </w:r>
      <w:r>
        <w:rPr>
          <w:rFonts w:ascii="Helvetica" w:hAnsi="Helvetica" w:cs="Helvetica"/>
        </w:rPr>
        <w:t xml:space="preserve"> </w:t>
      </w:r>
      <w:r>
        <w:t>проблем</w:t>
      </w:r>
      <w:r>
        <w:rPr>
          <w:rFonts w:ascii="Helvetica" w:hAnsi="Helvetica" w:cs="Helvetica"/>
        </w:rPr>
        <w:t xml:space="preserve">, </w:t>
      </w:r>
      <w:r>
        <w:t>намеченных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>годовом</w:t>
      </w:r>
      <w:r>
        <w:rPr>
          <w:rFonts w:ascii="Helvetica" w:hAnsi="Helvetica" w:cs="Helvetica"/>
        </w:rPr>
        <w:t xml:space="preserve"> </w:t>
      </w:r>
      <w:r>
        <w:t>плане</w:t>
      </w:r>
      <w:r>
        <w:rPr>
          <w:rFonts w:ascii="Helvetica" w:hAnsi="Helvetica" w:cs="Helvetica"/>
        </w:rPr>
        <w:t xml:space="preserve">, </w:t>
      </w:r>
      <w:r>
        <w:t>преемственности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>методах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 </w:t>
      </w:r>
      <w:r>
        <w:t>двух</w:t>
      </w:r>
      <w:r>
        <w:rPr>
          <w:rFonts w:ascii="Helvetica" w:hAnsi="Helvetica" w:cs="Helvetica"/>
        </w:rPr>
        <w:t xml:space="preserve"> </w:t>
      </w:r>
      <w:r>
        <w:t>воспитателей</w:t>
      </w:r>
      <w:r>
        <w:rPr>
          <w:rFonts w:ascii="Helvetica" w:hAnsi="Helvetica" w:cs="Helvetica"/>
        </w:rPr>
        <w:t xml:space="preserve"> </w:t>
      </w:r>
      <w:r>
        <w:t>одной</w:t>
      </w:r>
      <w:r>
        <w:rPr>
          <w:rFonts w:ascii="Helvetica" w:hAnsi="Helvetica" w:cs="Helvetica"/>
        </w:rPr>
        <w:t xml:space="preserve"> </w:t>
      </w:r>
      <w:r>
        <w:t>группы</w:t>
      </w:r>
      <w:r>
        <w:rPr>
          <w:rFonts w:ascii="Helvetica" w:hAnsi="Helvetica" w:cs="Helvetica"/>
        </w:rPr>
        <w:t xml:space="preserve">. </w:t>
      </w:r>
      <w:r>
        <w:t>Тематические</w:t>
      </w:r>
      <w:r>
        <w:rPr>
          <w:rFonts w:ascii="Helvetica" w:hAnsi="Helvetica" w:cs="Helvetica"/>
        </w:rPr>
        <w:t xml:space="preserve"> </w:t>
      </w:r>
      <w:r>
        <w:t>проверки</w:t>
      </w:r>
      <w:r>
        <w:rPr>
          <w:rFonts w:ascii="Helvetica" w:hAnsi="Helvetica" w:cs="Helvetica"/>
        </w:rPr>
        <w:t xml:space="preserve"> </w:t>
      </w:r>
      <w:r>
        <w:t>проводились</w:t>
      </w:r>
      <w:r>
        <w:rPr>
          <w:rFonts w:ascii="Helvetica" w:hAnsi="Helvetica" w:cs="Helvetica"/>
        </w:rPr>
        <w:t xml:space="preserve"> </w:t>
      </w:r>
      <w:r>
        <w:t>с</w:t>
      </w:r>
      <w:r>
        <w:rPr>
          <w:rFonts w:ascii="Helvetica" w:hAnsi="Helvetica" w:cs="Helvetica"/>
        </w:rPr>
        <w:t xml:space="preserve"> </w:t>
      </w:r>
      <w:r>
        <w:t>целью</w:t>
      </w:r>
      <w:r>
        <w:rPr>
          <w:rFonts w:ascii="Helvetica" w:hAnsi="Helvetica" w:cs="Helvetica"/>
        </w:rPr>
        <w:t xml:space="preserve"> </w:t>
      </w:r>
      <w:r>
        <w:t>контроля</w:t>
      </w:r>
      <w:r>
        <w:rPr>
          <w:rFonts w:ascii="Helvetica" w:hAnsi="Helvetica" w:cs="Helvetica"/>
        </w:rPr>
        <w:t xml:space="preserve"> </w:t>
      </w:r>
      <w:r>
        <w:t>над</w:t>
      </w:r>
      <w:r>
        <w:rPr>
          <w:rFonts w:ascii="Helvetica" w:hAnsi="Helvetica" w:cs="Helvetica"/>
        </w:rPr>
        <w:t xml:space="preserve"> </w:t>
      </w:r>
      <w:r>
        <w:t>выполнением</w:t>
      </w:r>
      <w:r>
        <w:rPr>
          <w:rFonts w:ascii="Helvetica" w:hAnsi="Helvetica" w:cs="Helvetica"/>
        </w:rPr>
        <w:t xml:space="preserve"> </w:t>
      </w:r>
      <w:r>
        <w:t>годовых</w:t>
      </w:r>
      <w:r>
        <w:rPr>
          <w:rFonts w:ascii="Helvetica" w:hAnsi="Helvetica" w:cs="Helvetica"/>
        </w:rPr>
        <w:t xml:space="preserve"> </w:t>
      </w:r>
      <w:r>
        <w:t>задач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>патриотическом</w:t>
      </w:r>
      <w:r>
        <w:rPr>
          <w:rFonts w:ascii="Helvetica" w:hAnsi="Helvetica" w:cs="Helvetica"/>
        </w:rPr>
        <w:t xml:space="preserve"> </w:t>
      </w:r>
      <w:r>
        <w:t>воспитании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изобразительной</w:t>
      </w:r>
      <w:r>
        <w:rPr>
          <w:rFonts w:ascii="Helvetica" w:hAnsi="Helvetica" w:cs="Helvetica"/>
        </w:rPr>
        <w:t xml:space="preserve"> </w:t>
      </w:r>
      <w:r>
        <w:t>деятельности</w:t>
      </w:r>
      <w:r>
        <w:rPr>
          <w:rFonts w:ascii="Helvetica" w:hAnsi="Helvetica" w:cs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Текущий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</w:t>
      </w:r>
      <w:r>
        <w:t>проводился</w:t>
      </w:r>
      <w:r>
        <w:rPr>
          <w:rFonts w:ascii="Helvetica" w:hAnsi="Helvetica" w:cs="Helvetica"/>
        </w:rPr>
        <w:t xml:space="preserve"> </w:t>
      </w:r>
      <w:r>
        <w:t>с</w:t>
      </w:r>
      <w:r>
        <w:rPr>
          <w:rFonts w:ascii="Helvetica" w:hAnsi="Helvetica" w:cs="Helvetica"/>
        </w:rPr>
        <w:t xml:space="preserve"> </w:t>
      </w:r>
      <w:r>
        <w:t>целью</w:t>
      </w:r>
      <w:r>
        <w:rPr>
          <w:rFonts w:ascii="Helvetica" w:hAnsi="Helvetica" w:cs="Helvetica"/>
        </w:rPr>
        <w:t xml:space="preserve"> </w:t>
      </w:r>
      <w:r>
        <w:t>изучения</w:t>
      </w:r>
      <w:r>
        <w:rPr>
          <w:rFonts w:ascii="Helvetica" w:hAnsi="Helvetica" w:cs="Helvetica"/>
        </w:rPr>
        <w:t xml:space="preserve"> </w:t>
      </w:r>
      <w:r>
        <w:t>состояния</w:t>
      </w:r>
      <w:r>
        <w:rPr>
          <w:rFonts w:ascii="Helvetica" w:hAnsi="Helvetica" w:cs="Helvetica"/>
        </w:rPr>
        <w:t xml:space="preserve"> </w:t>
      </w:r>
      <w:r>
        <w:t>воспитательно</w:t>
      </w:r>
      <w:r>
        <w:rPr>
          <w:rFonts w:ascii="Helvetica" w:hAnsi="Helvetica" w:cs="Helvetica"/>
        </w:rPr>
        <w:t>-</w:t>
      </w:r>
      <w:r>
        <w:t>образовательной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 </w:t>
      </w:r>
      <w:r>
        <w:t>по</w:t>
      </w:r>
      <w:r>
        <w:rPr>
          <w:rFonts w:ascii="Helvetica" w:hAnsi="Helvetica" w:cs="Helvetica"/>
        </w:rPr>
        <w:t xml:space="preserve"> </w:t>
      </w:r>
      <w:r>
        <w:t>всем</w:t>
      </w:r>
      <w:r>
        <w:rPr>
          <w:rFonts w:ascii="Helvetica" w:hAnsi="Helvetica" w:cs="Helvetica"/>
        </w:rPr>
        <w:t xml:space="preserve"> </w:t>
      </w:r>
      <w:r>
        <w:t>видам</w:t>
      </w:r>
      <w:r>
        <w:rPr>
          <w:rFonts w:ascii="Helvetica" w:hAnsi="Helvetica" w:cs="Helvetica"/>
        </w:rPr>
        <w:t xml:space="preserve"> </w:t>
      </w:r>
      <w:r>
        <w:t>деятельности</w:t>
      </w:r>
      <w:r>
        <w:rPr>
          <w:rFonts w:ascii="Helvetica" w:hAnsi="Helvetica" w:cs="Helvetica"/>
        </w:rPr>
        <w:t xml:space="preserve"> </w:t>
      </w:r>
      <w:r>
        <w:t>во</w:t>
      </w:r>
      <w:r>
        <w:rPr>
          <w:rFonts w:ascii="Helvetica" w:hAnsi="Helvetica" w:cs="Helvetica"/>
        </w:rPr>
        <w:t xml:space="preserve"> </w:t>
      </w:r>
      <w:r>
        <w:t>всех</w:t>
      </w:r>
      <w:r>
        <w:rPr>
          <w:rFonts w:ascii="Helvetica" w:hAnsi="Helvetica" w:cs="Helvetica"/>
        </w:rPr>
        <w:t xml:space="preserve"> </w:t>
      </w:r>
      <w:r>
        <w:t>возрастных</w:t>
      </w:r>
      <w:r>
        <w:rPr>
          <w:rFonts w:ascii="Helvetica" w:hAnsi="Helvetica" w:cs="Helvetica"/>
        </w:rPr>
        <w:t xml:space="preserve"> </w:t>
      </w:r>
      <w:r>
        <w:t>группах</w:t>
      </w:r>
      <w:r>
        <w:rPr>
          <w:rFonts w:ascii="Helvetica" w:hAnsi="Helvetica" w:cs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Осуществляя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</w:t>
      </w:r>
      <w:r>
        <w:t>над</w:t>
      </w:r>
      <w:r>
        <w:rPr>
          <w:rFonts w:ascii="Helvetica" w:hAnsi="Helvetica" w:cs="Helvetica"/>
        </w:rPr>
        <w:t xml:space="preserve"> </w:t>
      </w:r>
      <w:r>
        <w:t>выполнением</w:t>
      </w:r>
      <w:r>
        <w:rPr>
          <w:rFonts w:ascii="Helvetica" w:hAnsi="Helvetica" w:cs="Helvetica"/>
        </w:rPr>
        <w:t xml:space="preserve"> </w:t>
      </w:r>
      <w:r>
        <w:t>программы</w:t>
      </w:r>
      <w:r>
        <w:rPr>
          <w:rFonts w:ascii="Helvetica" w:hAnsi="Helvetica" w:cs="Helvetica"/>
        </w:rPr>
        <w:t xml:space="preserve">, </w:t>
      </w:r>
      <w:r>
        <w:t>заведующий и заместитель заведующего наблюдали</w:t>
      </w:r>
      <w:r>
        <w:rPr>
          <w:rFonts w:ascii="Helvetica" w:hAnsi="Helvetica" w:cs="Helvetica"/>
        </w:rPr>
        <w:t xml:space="preserve"> </w:t>
      </w:r>
      <w:r>
        <w:t>педагогический</w:t>
      </w:r>
      <w:r>
        <w:rPr>
          <w:rFonts w:ascii="Helvetica" w:hAnsi="Helvetica" w:cs="Helvetica"/>
        </w:rPr>
        <w:t xml:space="preserve"> </w:t>
      </w:r>
      <w:r>
        <w:t>процесс</w:t>
      </w:r>
      <w:r>
        <w:rPr>
          <w:rFonts w:ascii="Helvetica" w:hAnsi="Helvetica" w:cs="Helvetica"/>
        </w:rPr>
        <w:t xml:space="preserve">, </w:t>
      </w:r>
      <w:r>
        <w:t>изучали</w:t>
      </w:r>
      <w:r>
        <w:rPr>
          <w:rFonts w:ascii="Helvetica" w:hAnsi="Helvetica" w:cs="Helvetica"/>
        </w:rPr>
        <w:t xml:space="preserve"> </w:t>
      </w:r>
      <w:r>
        <w:t>документацию</w:t>
      </w:r>
      <w:r>
        <w:rPr>
          <w:rFonts w:ascii="Helvetica" w:hAnsi="Helvetica" w:cs="Helvetica"/>
        </w:rPr>
        <w:t xml:space="preserve">, </w:t>
      </w:r>
      <w:r>
        <w:t>беседовали</w:t>
      </w:r>
      <w:r>
        <w:rPr>
          <w:rFonts w:ascii="Helvetica" w:hAnsi="Helvetica" w:cs="Helvetica"/>
        </w:rPr>
        <w:t xml:space="preserve"> </w:t>
      </w:r>
      <w:r>
        <w:t>с</w:t>
      </w:r>
      <w:r>
        <w:rPr>
          <w:rFonts w:ascii="Helvetica" w:hAnsi="Helvetica" w:cs="Helvetica"/>
        </w:rPr>
        <w:t xml:space="preserve"> </w:t>
      </w:r>
      <w:r>
        <w:t>детьми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педагогами</w:t>
      </w:r>
      <w:r>
        <w:rPr>
          <w:rFonts w:ascii="Helvetica" w:hAnsi="Helvetica" w:cs="Helvetica"/>
        </w:rPr>
        <w:t xml:space="preserve">, </w:t>
      </w:r>
      <w:r>
        <w:t>анализировали</w:t>
      </w:r>
      <w:r>
        <w:rPr>
          <w:rFonts w:ascii="Helvetica" w:hAnsi="Helvetica" w:cs="Helvetica"/>
        </w:rPr>
        <w:t xml:space="preserve"> </w:t>
      </w:r>
      <w:r>
        <w:t>детские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др</w:t>
      </w:r>
      <w:r>
        <w:rPr>
          <w:rFonts w:ascii="Helvetica" w:hAnsi="Helvetica" w:cs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Главная</w:t>
      </w:r>
      <w:r>
        <w:rPr>
          <w:rFonts w:ascii="Helvetica" w:hAnsi="Helvetica" w:cs="Helvetica"/>
        </w:rPr>
        <w:t xml:space="preserve"> </w:t>
      </w:r>
      <w:r>
        <w:t>задача</w:t>
      </w:r>
      <w:r>
        <w:rPr>
          <w:rFonts w:ascii="Helvetica" w:hAnsi="Helvetica" w:cs="Helvetica"/>
        </w:rPr>
        <w:t xml:space="preserve"> </w:t>
      </w:r>
      <w:r>
        <w:t>воспитания</w:t>
      </w:r>
      <w:r>
        <w:rPr>
          <w:rFonts w:ascii="Helvetica" w:hAnsi="Helvetica" w:cs="Helvetica"/>
        </w:rPr>
        <w:t xml:space="preserve"> – </w:t>
      </w:r>
      <w:r>
        <w:t>обеспечить</w:t>
      </w:r>
      <w:r>
        <w:rPr>
          <w:rFonts w:ascii="Helvetica" w:hAnsi="Helvetica" w:cs="Helvetica"/>
        </w:rPr>
        <w:t xml:space="preserve"> </w:t>
      </w:r>
      <w:r>
        <w:t>детям</w:t>
      </w:r>
      <w:r>
        <w:rPr>
          <w:rFonts w:ascii="Helvetica" w:hAnsi="Helvetica" w:cs="Helvetica"/>
        </w:rPr>
        <w:t xml:space="preserve"> </w:t>
      </w:r>
      <w:r>
        <w:t>гармоническое</w:t>
      </w:r>
      <w:r>
        <w:rPr>
          <w:rFonts w:ascii="Helvetica" w:hAnsi="Helvetica" w:cs="Helvetica"/>
        </w:rPr>
        <w:t xml:space="preserve"> </w:t>
      </w:r>
      <w:r>
        <w:t>развитие</w:t>
      </w:r>
      <w:r>
        <w:rPr>
          <w:rFonts w:ascii="Helvetica" w:hAnsi="Helvetica" w:cs="Helvetica"/>
        </w:rPr>
        <w:t xml:space="preserve">. </w:t>
      </w:r>
      <w:r>
        <w:t>Это</w:t>
      </w:r>
      <w:r>
        <w:rPr>
          <w:rFonts w:ascii="Helvetica" w:hAnsi="Helvetica" w:cs="Helvetica"/>
        </w:rPr>
        <w:t xml:space="preserve"> </w:t>
      </w:r>
      <w:r>
        <w:t>обязывает</w:t>
      </w:r>
      <w:r>
        <w:rPr>
          <w:rFonts w:ascii="Helvetica" w:hAnsi="Helvetica" w:cs="Helvetica"/>
        </w:rPr>
        <w:t xml:space="preserve"> </w:t>
      </w:r>
      <w:r>
        <w:t>администрацию</w:t>
      </w:r>
      <w:r>
        <w:rPr>
          <w:rFonts w:ascii="Helvetica" w:hAnsi="Helvetica" w:cs="Helvetica"/>
        </w:rPr>
        <w:t xml:space="preserve"> </w:t>
      </w:r>
      <w:r>
        <w:t>ясли</w:t>
      </w:r>
      <w:r>
        <w:rPr>
          <w:rFonts w:ascii="Helvetica" w:hAnsi="Helvetica" w:cs="Helvetica"/>
        </w:rPr>
        <w:t>-</w:t>
      </w:r>
      <w:r>
        <w:t>сада</w:t>
      </w:r>
      <w:r>
        <w:rPr>
          <w:rFonts w:ascii="Helvetica" w:hAnsi="Helvetica" w:cs="Helvetica"/>
        </w:rPr>
        <w:t xml:space="preserve"> </w:t>
      </w:r>
      <w:r>
        <w:t>держать</w:t>
      </w:r>
      <w:r>
        <w:rPr>
          <w:rFonts w:ascii="Helvetica" w:hAnsi="Helvetica" w:cs="Helvetica"/>
        </w:rPr>
        <w:t xml:space="preserve"> </w:t>
      </w:r>
      <w:r>
        <w:t>под</w:t>
      </w:r>
      <w:r>
        <w:rPr>
          <w:rFonts w:ascii="Helvetica" w:hAnsi="Helvetica" w:cs="Helvetica"/>
        </w:rPr>
        <w:t xml:space="preserve"> </w:t>
      </w:r>
      <w:r>
        <w:t>постоянным</w:t>
      </w:r>
      <w:r>
        <w:rPr>
          <w:rFonts w:ascii="Helvetica" w:hAnsi="Helvetica" w:cs="Helvetica"/>
        </w:rPr>
        <w:t xml:space="preserve"> </w:t>
      </w:r>
      <w:r>
        <w:t>наблюдением</w:t>
      </w:r>
      <w:r>
        <w:rPr>
          <w:rFonts w:ascii="Helvetica" w:hAnsi="Helvetica" w:cs="Helvetica"/>
        </w:rPr>
        <w:t xml:space="preserve"> </w:t>
      </w:r>
      <w:r>
        <w:t>все</w:t>
      </w:r>
      <w:r>
        <w:rPr>
          <w:rFonts w:ascii="Helvetica" w:hAnsi="Helvetica" w:cs="Helvetica"/>
        </w:rPr>
        <w:t xml:space="preserve"> </w:t>
      </w:r>
      <w:r>
        <w:t>стороны</w:t>
      </w:r>
      <w:r>
        <w:rPr>
          <w:rFonts w:ascii="Helvetica" w:hAnsi="Helvetica" w:cs="Helvetica"/>
        </w:rPr>
        <w:t xml:space="preserve"> </w:t>
      </w:r>
      <w:r>
        <w:t>педагогического</w:t>
      </w:r>
      <w:r>
        <w:rPr>
          <w:rFonts w:ascii="Helvetica" w:hAnsi="Helvetica" w:cs="Helvetica"/>
        </w:rPr>
        <w:t xml:space="preserve"> </w:t>
      </w:r>
      <w:r>
        <w:t>процесса</w:t>
      </w:r>
      <w:r>
        <w:rPr>
          <w:rFonts w:ascii="Helvetica" w:hAnsi="Helvetica" w:cs="Helvetica"/>
        </w:rPr>
        <w:t xml:space="preserve">: </w:t>
      </w:r>
      <w:r>
        <w:t>игры</w:t>
      </w:r>
      <w:r>
        <w:rPr>
          <w:rFonts w:ascii="Helvetica" w:hAnsi="Helvetica" w:cs="Helvetica"/>
        </w:rPr>
        <w:t xml:space="preserve">, </w:t>
      </w:r>
      <w:r>
        <w:t>организованную</w:t>
      </w:r>
      <w:r>
        <w:rPr>
          <w:rFonts w:ascii="Helvetica" w:hAnsi="Helvetica" w:cs="Helvetica"/>
        </w:rPr>
        <w:t xml:space="preserve"> </w:t>
      </w:r>
      <w:r>
        <w:t xml:space="preserve">образовательную </w:t>
      </w:r>
      <w:r>
        <w:rPr>
          <w:rFonts w:ascii="Helvetica" w:hAnsi="Helvetica" w:cs="Helvetica"/>
        </w:rPr>
        <w:t xml:space="preserve"> </w:t>
      </w:r>
      <w:r>
        <w:t>деятельность</w:t>
      </w:r>
      <w:r>
        <w:rPr>
          <w:rFonts w:ascii="Helvetica" w:hAnsi="Helvetica" w:cs="Helvetica"/>
        </w:rPr>
        <w:t xml:space="preserve">, </w:t>
      </w:r>
      <w:r>
        <w:t>прогулки</w:t>
      </w:r>
      <w:r>
        <w:rPr>
          <w:rFonts w:ascii="Helvetica" w:hAnsi="Helvetica" w:cs="Helvetica"/>
        </w:rPr>
        <w:t xml:space="preserve">, </w:t>
      </w:r>
      <w:r>
        <w:t>труд</w:t>
      </w:r>
      <w:r>
        <w:rPr>
          <w:rFonts w:ascii="Helvetica" w:hAnsi="Helvetica" w:cs="Helvetica"/>
        </w:rPr>
        <w:t xml:space="preserve">, </w:t>
      </w:r>
      <w:r>
        <w:t>быт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т</w:t>
      </w:r>
      <w:r>
        <w:rPr>
          <w:rFonts w:ascii="Helvetica" w:hAnsi="Helvetica" w:cs="Helvetica"/>
        </w:rPr>
        <w:t>.</w:t>
      </w:r>
      <w:r>
        <w:t>п</w:t>
      </w:r>
      <w:r>
        <w:rPr>
          <w:rFonts w:ascii="Helvetica" w:hAnsi="Helvetica" w:cs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Чтобы</w:t>
      </w:r>
      <w:r>
        <w:rPr>
          <w:rFonts w:ascii="Helvetica" w:hAnsi="Helvetica" w:cs="Helvetica"/>
        </w:rPr>
        <w:t xml:space="preserve"> </w:t>
      </w:r>
      <w:r>
        <w:t>охватить</w:t>
      </w:r>
      <w:r>
        <w:rPr>
          <w:rFonts w:ascii="Helvetica" w:hAnsi="Helvetica" w:cs="Helvetica"/>
        </w:rPr>
        <w:t xml:space="preserve"> </w:t>
      </w:r>
      <w:r>
        <w:t>все</w:t>
      </w:r>
      <w:r>
        <w:rPr>
          <w:rFonts w:ascii="Helvetica" w:hAnsi="Helvetica" w:cs="Helvetica"/>
        </w:rPr>
        <w:t xml:space="preserve"> </w:t>
      </w:r>
      <w:r>
        <w:t>вопросы</w:t>
      </w:r>
      <w:r>
        <w:rPr>
          <w:rFonts w:ascii="Helvetica" w:hAnsi="Helvetica" w:cs="Helvetica"/>
        </w:rPr>
        <w:t xml:space="preserve"> </w:t>
      </w:r>
      <w:r>
        <w:t>составлялся</w:t>
      </w:r>
      <w:r>
        <w:rPr>
          <w:rFonts w:ascii="Helvetica" w:hAnsi="Helvetica" w:cs="Helvetica"/>
        </w:rPr>
        <w:t xml:space="preserve"> </w:t>
      </w:r>
      <w:r>
        <w:t>график</w:t>
      </w:r>
      <w:r>
        <w:rPr>
          <w:rFonts w:ascii="Helvetica" w:hAnsi="Helvetica" w:cs="Helvetica"/>
        </w:rPr>
        <w:t xml:space="preserve"> </w:t>
      </w:r>
      <w:r>
        <w:t>проверок</w:t>
      </w:r>
      <w:r>
        <w:rPr>
          <w:rFonts w:ascii="Helvetica" w:hAnsi="Helvetica" w:cs="Helvetica"/>
        </w:rPr>
        <w:t xml:space="preserve"> </w:t>
      </w:r>
      <w:r>
        <w:t>на</w:t>
      </w:r>
      <w:r>
        <w:rPr>
          <w:rFonts w:ascii="Helvetica" w:hAnsi="Helvetica" w:cs="Helvetica"/>
        </w:rPr>
        <w:t xml:space="preserve"> </w:t>
      </w:r>
      <w:r>
        <w:t>месяц</w:t>
      </w:r>
      <w:r>
        <w:rPr>
          <w:rFonts w:ascii="Helvetica" w:hAnsi="Helvetica" w:cs="Helvetica"/>
        </w:rPr>
        <w:t xml:space="preserve">, </w:t>
      </w:r>
      <w:r>
        <w:t>на</w:t>
      </w:r>
      <w:r>
        <w:rPr>
          <w:rFonts w:ascii="Helvetica" w:hAnsi="Helvetica" w:cs="Helvetica"/>
        </w:rPr>
        <w:t xml:space="preserve"> </w:t>
      </w:r>
      <w:r>
        <w:t>квартал</w:t>
      </w:r>
      <w:r>
        <w:rPr>
          <w:rFonts w:ascii="Helvetica" w:hAnsi="Helvetica" w:cs="Helvetica"/>
        </w:rPr>
        <w:t xml:space="preserve">, </w:t>
      </w:r>
      <w:r>
        <w:t>на</w:t>
      </w:r>
      <w:r>
        <w:rPr>
          <w:rFonts w:ascii="Helvetica" w:hAnsi="Helvetica" w:cs="Helvetica"/>
        </w:rPr>
        <w:t xml:space="preserve"> </w:t>
      </w:r>
      <w:r>
        <w:t>год</w:t>
      </w:r>
      <w:r>
        <w:rPr>
          <w:rFonts w:ascii="Helvetica" w:hAnsi="Helvetica" w:cs="Helvetica"/>
        </w:rPr>
        <w:t xml:space="preserve">, </w:t>
      </w:r>
      <w:r>
        <w:t>в</w:t>
      </w:r>
      <w:r>
        <w:rPr>
          <w:rFonts w:ascii="Helvetica" w:hAnsi="Helvetica" w:cs="Helvetica"/>
        </w:rPr>
        <w:t xml:space="preserve"> </w:t>
      </w:r>
      <w:r>
        <w:t>котором</w:t>
      </w:r>
      <w:r>
        <w:rPr>
          <w:rFonts w:ascii="Helvetica" w:hAnsi="Helvetica" w:cs="Helvetica"/>
        </w:rPr>
        <w:t xml:space="preserve"> </w:t>
      </w:r>
      <w:r>
        <w:t>отмечалось</w:t>
      </w:r>
      <w:r>
        <w:rPr>
          <w:rFonts w:ascii="Helvetica" w:hAnsi="Helvetica" w:cs="Helvetica"/>
        </w:rPr>
        <w:t xml:space="preserve">, </w:t>
      </w:r>
      <w:r>
        <w:t>в</w:t>
      </w:r>
      <w:r>
        <w:rPr>
          <w:rFonts w:ascii="Helvetica" w:hAnsi="Helvetica" w:cs="Helvetica"/>
        </w:rPr>
        <w:t xml:space="preserve"> </w:t>
      </w:r>
      <w:r>
        <w:t>каких</w:t>
      </w:r>
      <w:r>
        <w:rPr>
          <w:rFonts w:ascii="Helvetica" w:hAnsi="Helvetica" w:cs="Helvetica"/>
        </w:rPr>
        <w:t xml:space="preserve"> </w:t>
      </w:r>
      <w:r>
        <w:t>группах</w:t>
      </w:r>
      <w:r>
        <w:rPr>
          <w:rFonts w:ascii="Helvetica" w:hAnsi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с</w:t>
      </w:r>
      <w:r>
        <w:rPr>
          <w:rFonts w:ascii="Helvetica" w:hAnsi="Helvetica" w:cs="Helvetica"/>
        </w:rPr>
        <w:t xml:space="preserve"> </w:t>
      </w:r>
      <w:r>
        <w:t>какой</w:t>
      </w:r>
      <w:r>
        <w:rPr>
          <w:rFonts w:ascii="Helvetica" w:hAnsi="Helvetica" w:cs="Helvetica"/>
        </w:rPr>
        <w:t xml:space="preserve"> </w:t>
      </w:r>
      <w:r>
        <w:t>целью</w:t>
      </w:r>
      <w:r>
        <w:rPr>
          <w:rFonts w:ascii="Helvetica" w:hAnsi="Helvetica" w:cs="Helvetica"/>
        </w:rPr>
        <w:t xml:space="preserve"> </w:t>
      </w:r>
      <w:r>
        <w:t>будут</w:t>
      </w:r>
      <w:r>
        <w:rPr>
          <w:rFonts w:ascii="Helvetica" w:hAnsi="Helvetica" w:cs="Helvetica"/>
        </w:rPr>
        <w:t xml:space="preserve"> </w:t>
      </w:r>
      <w:r>
        <w:t>проводиться</w:t>
      </w:r>
      <w:r>
        <w:rPr>
          <w:rFonts w:ascii="Helvetica" w:hAnsi="Helvetica" w:cs="Helvetica"/>
        </w:rPr>
        <w:t xml:space="preserve"> </w:t>
      </w:r>
      <w:r>
        <w:t>наблюдения</w:t>
      </w:r>
      <w:r>
        <w:rPr>
          <w:rFonts w:ascii="Helvetica" w:hAnsi="Helvetica" w:cs="Helvetica"/>
        </w:rPr>
        <w:t xml:space="preserve"> </w:t>
      </w:r>
      <w:r>
        <w:t>педагогического</w:t>
      </w:r>
      <w:r>
        <w:rPr>
          <w:rFonts w:ascii="Helvetica" w:hAnsi="Helvetica" w:cs="Helvetica"/>
        </w:rPr>
        <w:t xml:space="preserve"> </w:t>
      </w:r>
      <w:r>
        <w:t>процесса</w:t>
      </w:r>
      <w:r>
        <w:rPr>
          <w:rFonts w:ascii="Helvetica" w:hAnsi="Helvetica" w:cs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Правильно</w:t>
      </w:r>
      <w:r>
        <w:rPr>
          <w:rFonts w:ascii="Helvetica" w:hAnsi="Helvetica" w:cs="Helvetica"/>
        </w:rPr>
        <w:t xml:space="preserve"> </w:t>
      </w:r>
      <w:r>
        <w:t>организованный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</w:t>
      </w:r>
      <w:r>
        <w:t>является</w:t>
      </w:r>
      <w:r>
        <w:rPr>
          <w:rFonts w:ascii="Helvetica" w:hAnsi="Helvetica" w:cs="Helvetica"/>
        </w:rPr>
        <w:t xml:space="preserve"> </w:t>
      </w:r>
      <w:r>
        <w:t>одним</w:t>
      </w:r>
      <w:r>
        <w:rPr>
          <w:rFonts w:ascii="Helvetica" w:hAnsi="Helvetica" w:cs="Helvetica"/>
        </w:rPr>
        <w:t xml:space="preserve"> </w:t>
      </w:r>
      <w:r>
        <w:t>из</w:t>
      </w:r>
      <w:r>
        <w:rPr>
          <w:rFonts w:ascii="Helvetica" w:hAnsi="Helvetica" w:cs="Helvetica"/>
        </w:rPr>
        <w:t xml:space="preserve"> </w:t>
      </w:r>
      <w:r>
        <w:t>основных</w:t>
      </w:r>
      <w:r>
        <w:rPr>
          <w:rFonts w:ascii="Helvetica" w:hAnsi="Helvetica" w:cs="Helvetica"/>
        </w:rPr>
        <w:t xml:space="preserve"> </w:t>
      </w:r>
      <w:r>
        <w:t>условий</w:t>
      </w:r>
      <w:r>
        <w:rPr>
          <w:rFonts w:ascii="Helvetica" w:hAnsi="Helvetica" w:cs="Helvetica"/>
        </w:rPr>
        <w:t xml:space="preserve"> </w:t>
      </w:r>
      <w:r>
        <w:t>научного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рационального</w:t>
      </w:r>
      <w:r>
        <w:rPr>
          <w:rFonts w:ascii="Helvetica" w:hAnsi="Helvetica" w:cs="Helvetica"/>
        </w:rPr>
        <w:t xml:space="preserve"> </w:t>
      </w:r>
      <w:r>
        <w:t>руководства</w:t>
      </w:r>
      <w:r>
        <w:rPr>
          <w:rFonts w:ascii="Helvetica" w:hAnsi="Helvetica" w:cs="Helvetica"/>
        </w:rPr>
        <w:t xml:space="preserve"> </w:t>
      </w:r>
      <w:r>
        <w:t>воспитательно</w:t>
      </w:r>
      <w:r>
        <w:rPr>
          <w:rFonts w:ascii="Helvetica" w:hAnsi="Helvetica" w:cs="Helvetica"/>
        </w:rPr>
        <w:t>-</w:t>
      </w:r>
      <w:r>
        <w:t>образовательным</w:t>
      </w:r>
      <w:r>
        <w:rPr>
          <w:rFonts w:ascii="Helvetica" w:hAnsi="Helvetica" w:cs="Helvetica"/>
        </w:rPr>
        <w:t xml:space="preserve"> </w:t>
      </w:r>
      <w:r>
        <w:t>процессом</w:t>
      </w:r>
      <w:r>
        <w:rPr>
          <w:rFonts w:ascii="Helvetica" w:hAnsi="Helvetica" w:cs="Helvetica"/>
        </w:rPr>
        <w:t xml:space="preserve">, </w:t>
      </w:r>
      <w:r>
        <w:t>повышает</w:t>
      </w:r>
      <w:r>
        <w:rPr>
          <w:rFonts w:ascii="Helvetica" w:hAnsi="Helvetica" w:cs="Helvetica"/>
        </w:rPr>
        <w:t xml:space="preserve"> </w:t>
      </w:r>
      <w:r>
        <w:t>ответственность</w:t>
      </w:r>
      <w:r>
        <w:rPr>
          <w:rFonts w:ascii="Helvetica" w:hAnsi="Helvetica" w:cs="Helvetica"/>
        </w:rPr>
        <w:t xml:space="preserve"> </w:t>
      </w:r>
      <w:r>
        <w:t>каждого</w:t>
      </w:r>
      <w:r>
        <w:rPr>
          <w:rFonts w:ascii="Helvetica" w:hAnsi="Helvetica" w:cs="Helvetica"/>
        </w:rPr>
        <w:t xml:space="preserve"> </w:t>
      </w:r>
      <w:r>
        <w:t>воспитателя</w:t>
      </w:r>
      <w:r>
        <w:rPr>
          <w:rFonts w:ascii="Helvetica" w:hAnsi="Helvetica" w:cs="Helvetica"/>
        </w:rPr>
        <w:t xml:space="preserve"> </w:t>
      </w:r>
      <w:r>
        <w:t>за</w:t>
      </w:r>
      <w:r>
        <w:rPr>
          <w:rFonts w:ascii="Helvetica" w:hAnsi="Helvetica" w:cs="Helvetica"/>
        </w:rPr>
        <w:t xml:space="preserve"> </w:t>
      </w:r>
      <w:r>
        <w:t>качество</w:t>
      </w:r>
      <w:r>
        <w:rPr>
          <w:rFonts w:ascii="Helvetica" w:hAnsi="Helvetica" w:cs="Helvetica"/>
        </w:rPr>
        <w:t xml:space="preserve"> </w:t>
      </w:r>
      <w:r>
        <w:t>его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 </w:t>
      </w:r>
      <w:r>
        <w:t>с</w:t>
      </w:r>
      <w:r>
        <w:rPr>
          <w:rFonts w:ascii="Helvetica" w:hAnsi="Helvetica" w:cs="Helvetica"/>
        </w:rPr>
        <w:t xml:space="preserve"> </w:t>
      </w:r>
      <w:r>
        <w:t>детьми</w:t>
      </w:r>
      <w:r>
        <w:rPr>
          <w:rFonts w:ascii="Helvetica" w:hAnsi="Helvetica" w:cs="Helvetica"/>
        </w:rPr>
        <w:t>.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В</w:t>
      </w:r>
      <w:r>
        <w:rPr>
          <w:rFonts w:ascii="Helvetica" w:hAnsi="Helvetica" w:cs="Helvetica"/>
        </w:rPr>
        <w:t xml:space="preserve"> 20</w:t>
      </w:r>
      <w:r>
        <w:rPr>
          <w:rFonts w:asciiTheme="minorHAnsi" w:hAnsiTheme="minorHAnsi" w:cs="Helvetica"/>
        </w:rPr>
        <w:t xml:space="preserve">21-2022 учебном году </w:t>
      </w:r>
      <w:r>
        <w:rPr>
          <w:rFonts w:ascii="Helvetica" w:hAnsi="Helvetica" w:cs="Helvetica"/>
        </w:rPr>
        <w:t xml:space="preserve"> </w:t>
      </w:r>
      <w:r>
        <w:t>было</w:t>
      </w:r>
      <w:r>
        <w:rPr>
          <w:rFonts w:ascii="Helvetica" w:hAnsi="Helvetica" w:cs="Helvetica"/>
        </w:rPr>
        <w:t xml:space="preserve"> </w:t>
      </w:r>
      <w:r>
        <w:t>проведено</w:t>
      </w:r>
      <w:r>
        <w:rPr>
          <w:rFonts w:ascii="Helvetica" w:hAnsi="Helvetica" w:cs="Helvetica"/>
        </w:rPr>
        <w:t xml:space="preserve"> </w:t>
      </w:r>
      <w:r>
        <w:rPr>
          <w:rFonts w:asciiTheme="minorHAnsi" w:hAnsiTheme="minorHAnsi" w:cs="Helvetica"/>
        </w:rPr>
        <w:t>32</w:t>
      </w:r>
      <w:r>
        <w:rPr>
          <w:rFonts w:ascii="Helvetica" w:hAnsi="Helvetica" w:cs="Helvetica"/>
        </w:rPr>
        <w:t xml:space="preserve"> </w:t>
      </w:r>
      <w:r>
        <w:t>вида</w:t>
      </w:r>
      <w:r>
        <w:rPr>
          <w:rFonts w:ascii="Helvetica" w:hAnsi="Helvetica" w:cs="Helvetica"/>
        </w:rPr>
        <w:t xml:space="preserve"> </w:t>
      </w:r>
      <w:r>
        <w:t>различного</w:t>
      </w:r>
      <w:r>
        <w:rPr>
          <w:rFonts w:ascii="Helvetica" w:hAnsi="Helvetica" w:cs="Helvetica"/>
        </w:rPr>
        <w:t xml:space="preserve"> </w:t>
      </w:r>
      <w:r>
        <w:t>контроля</w:t>
      </w:r>
      <w:r>
        <w:rPr>
          <w:rFonts w:ascii="Helvetica" w:hAnsi="Helvetica" w:cs="Helvetica"/>
        </w:rPr>
        <w:t xml:space="preserve"> </w:t>
      </w:r>
      <w:r>
        <w:t>над</w:t>
      </w:r>
      <w:r>
        <w:rPr>
          <w:rFonts w:ascii="Helvetica" w:hAnsi="Helvetica" w:cs="Helvetica"/>
        </w:rPr>
        <w:t xml:space="preserve"> </w:t>
      </w:r>
      <w:r>
        <w:t>состоянием</w:t>
      </w:r>
      <w:r>
        <w:rPr>
          <w:rFonts w:ascii="Helvetica" w:hAnsi="Helvetica" w:cs="Helvetica"/>
        </w:rPr>
        <w:t xml:space="preserve"> </w:t>
      </w:r>
      <w:r>
        <w:t>воспитательно</w:t>
      </w:r>
      <w:r>
        <w:rPr>
          <w:rFonts w:ascii="Helvetica" w:hAnsi="Helvetica" w:cs="Helvetica"/>
        </w:rPr>
        <w:t>-</w:t>
      </w:r>
      <w:r>
        <w:t>образовательной</w:t>
      </w:r>
      <w:r>
        <w:rPr>
          <w:rFonts w:ascii="Helvetica" w:hAnsi="Helvetica" w:cs="Helvetica"/>
        </w:rPr>
        <w:t xml:space="preserve">, </w:t>
      </w:r>
      <w:r>
        <w:t>физкультурно</w:t>
      </w:r>
      <w:r>
        <w:rPr>
          <w:rFonts w:ascii="Helvetica" w:hAnsi="Helvetica" w:cs="Helvetica"/>
        </w:rPr>
        <w:t>-</w:t>
      </w:r>
      <w:r>
        <w:t>оздоровительной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санитарно</w:t>
      </w:r>
      <w:r>
        <w:rPr>
          <w:rFonts w:ascii="Helvetica" w:hAnsi="Helvetica" w:cs="Helvetica"/>
        </w:rPr>
        <w:t>-</w:t>
      </w:r>
      <w:r>
        <w:t>гигиенической</w:t>
      </w:r>
      <w:r>
        <w:rPr>
          <w:rFonts w:ascii="Helvetica" w:hAnsi="Helvetica" w:cs="Helvetica"/>
        </w:rPr>
        <w:t xml:space="preserve"> </w:t>
      </w:r>
      <w:r>
        <w:t>работ</w:t>
      </w:r>
      <w:r>
        <w:rPr>
          <w:rFonts w:ascii="Helvetica" w:hAnsi="Helvetica" w:cs="Helvetica"/>
        </w:rPr>
        <w:t xml:space="preserve">. </w:t>
      </w:r>
      <w:r>
        <w:t>Из</w:t>
      </w:r>
      <w:r>
        <w:rPr>
          <w:rFonts w:ascii="Helvetica" w:hAnsi="Helvetica" w:cs="Helvetica"/>
        </w:rPr>
        <w:t xml:space="preserve"> </w:t>
      </w:r>
      <w:r>
        <w:t>них</w:t>
      </w:r>
      <w:r>
        <w:rPr>
          <w:rFonts w:ascii="Helvetica" w:hAnsi="Helvetica" w:cs="Helvetica"/>
        </w:rPr>
        <w:t>: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Тематический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– 3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Фронтальный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– 1</w:t>
      </w:r>
    </w:p>
    <w:p w:rsidR="00125B96" w:rsidRPr="00125B96" w:rsidRDefault="00125B96" w:rsidP="00125B96">
      <w:pPr>
        <w:pStyle w:val="ab"/>
        <w:jc w:val="both"/>
        <w:rPr>
          <w:rFonts w:asciiTheme="minorHAnsi" w:hAnsiTheme="minorHAnsi"/>
        </w:rPr>
      </w:pPr>
      <w:r>
        <w:t>Оперативный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– </w:t>
      </w:r>
      <w:r>
        <w:rPr>
          <w:rFonts w:asciiTheme="minorHAnsi" w:hAnsiTheme="minorHAnsi" w:cs="Helvetica"/>
        </w:rPr>
        <w:t>28</w:t>
      </w:r>
    </w:p>
    <w:p w:rsidR="00125B96" w:rsidRDefault="00125B96" w:rsidP="00125B96">
      <w:pPr>
        <w:pStyle w:val="ab"/>
        <w:jc w:val="both"/>
        <w:rPr>
          <w:rFonts w:ascii="Helvetica" w:hAnsi="Helvetica"/>
        </w:rPr>
      </w:pPr>
      <w:r>
        <w:t>На</w:t>
      </w:r>
      <w:r>
        <w:rPr>
          <w:rFonts w:ascii="Helvetica" w:hAnsi="Helvetica" w:cs="Helvetica"/>
        </w:rPr>
        <w:t xml:space="preserve"> </w:t>
      </w:r>
      <w:r>
        <w:t>контроль</w:t>
      </w:r>
      <w:r>
        <w:rPr>
          <w:rFonts w:ascii="Helvetica" w:hAnsi="Helvetica" w:cs="Helvetica"/>
        </w:rPr>
        <w:t xml:space="preserve"> </w:t>
      </w:r>
      <w:r>
        <w:t>были</w:t>
      </w:r>
      <w:r>
        <w:rPr>
          <w:rFonts w:ascii="Helvetica" w:hAnsi="Helvetica" w:cs="Helvetica"/>
        </w:rPr>
        <w:t xml:space="preserve"> </w:t>
      </w:r>
      <w:r>
        <w:t>поставлены</w:t>
      </w:r>
      <w:r>
        <w:rPr>
          <w:rFonts w:ascii="Helvetica" w:hAnsi="Helvetica" w:cs="Helvetica"/>
        </w:rPr>
        <w:t xml:space="preserve"> </w:t>
      </w:r>
      <w:r>
        <w:t>все</w:t>
      </w:r>
      <w:r>
        <w:rPr>
          <w:rFonts w:ascii="Helvetica" w:hAnsi="Helvetica" w:cs="Helvetica"/>
        </w:rPr>
        <w:t xml:space="preserve"> </w:t>
      </w:r>
      <w:r>
        <w:t>разделы</w:t>
      </w:r>
      <w:r>
        <w:rPr>
          <w:rFonts w:ascii="Helvetica" w:hAnsi="Helvetica" w:cs="Helvetica"/>
        </w:rPr>
        <w:t xml:space="preserve"> </w:t>
      </w:r>
      <w:r>
        <w:t>воспитательно</w:t>
      </w:r>
      <w:r>
        <w:rPr>
          <w:rFonts w:ascii="Helvetica" w:hAnsi="Helvetica" w:cs="Helvetica"/>
        </w:rPr>
        <w:t>-</w:t>
      </w:r>
      <w:r>
        <w:t>образовательной</w:t>
      </w:r>
      <w:r>
        <w:rPr>
          <w:rFonts w:ascii="Helvetica" w:hAnsi="Helvetica" w:cs="Helvetica"/>
        </w:rPr>
        <w:t xml:space="preserve"> </w:t>
      </w:r>
      <w:r>
        <w:t>работы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>дошкольном</w:t>
      </w:r>
      <w:r>
        <w:rPr>
          <w:rFonts w:ascii="Helvetica" w:hAnsi="Helvetica" w:cs="Helvetica"/>
        </w:rPr>
        <w:t xml:space="preserve"> </w:t>
      </w:r>
      <w:r>
        <w:t>образовательном</w:t>
      </w:r>
      <w:r>
        <w:rPr>
          <w:rFonts w:ascii="Helvetica" w:hAnsi="Helvetica" w:cs="Helvetica"/>
        </w:rPr>
        <w:t xml:space="preserve"> </w:t>
      </w:r>
      <w:r>
        <w:t>учреждении</w:t>
      </w:r>
      <w:r>
        <w:rPr>
          <w:rFonts w:ascii="Helvetica" w:hAnsi="Helvetica" w:cs="Helvetica"/>
        </w:rPr>
        <w:t xml:space="preserve">, </w:t>
      </w:r>
      <w:r>
        <w:t>а</w:t>
      </w:r>
      <w:r>
        <w:rPr>
          <w:rFonts w:ascii="Helvetica" w:hAnsi="Helvetica" w:cs="Helvetica"/>
        </w:rPr>
        <w:t xml:space="preserve"> </w:t>
      </w:r>
      <w:r>
        <w:t>также</w:t>
      </w:r>
      <w:r>
        <w:rPr>
          <w:rFonts w:ascii="Helvetica" w:hAnsi="Helvetica" w:cs="Helvetica"/>
        </w:rPr>
        <w:t xml:space="preserve"> </w:t>
      </w:r>
      <w:r>
        <w:t>вопросы</w:t>
      </w:r>
      <w:r>
        <w:rPr>
          <w:rFonts w:ascii="Helvetica" w:hAnsi="Helvetica" w:cs="Helvetica"/>
        </w:rPr>
        <w:t xml:space="preserve"> </w:t>
      </w:r>
      <w:r>
        <w:t>охраны</w:t>
      </w:r>
      <w:r>
        <w:rPr>
          <w:rFonts w:ascii="Helvetica" w:hAnsi="Helvetica" w:cs="Helvetica"/>
        </w:rPr>
        <w:t xml:space="preserve"> </w:t>
      </w:r>
      <w:r>
        <w:t>жизни</w:t>
      </w:r>
      <w:r>
        <w:rPr>
          <w:rFonts w:ascii="Helvetica" w:hAnsi="Helvetica" w:cs="Helvetica"/>
        </w:rPr>
        <w:t xml:space="preserve"> </w:t>
      </w:r>
      <w:r>
        <w:t>и</w:t>
      </w:r>
      <w:r>
        <w:rPr>
          <w:rFonts w:ascii="Helvetica" w:hAnsi="Helvetica" w:cs="Helvetica"/>
        </w:rPr>
        <w:t xml:space="preserve"> </w:t>
      </w:r>
      <w:r>
        <w:t>здоровья</w:t>
      </w:r>
      <w:r>
        <w:rPr>
          <w:rFonts w:ascii="Helvetica" w:hAnsi="Helvetica" w:cs="Helvetica"/>
        </w:rPr>
        <w:t xml:space="preserve"> </w:t>
      </w:r>
      <w:r>
        <w:t>детей</w:t>
      </w:r>
      <w:r>
        <w:rPr>
          <w:rFonts w:ascii="Helvetica" w:hAnsi="Helvetica" w:cs="Helvetica"/>
        </w:rPr>
        <w:t xml:space="preserve"> </w:t>
      </w:r>
      <w:r>
        <w:t>в</w:t>
      </w:r>
      <w:r>
        <w:rPr>
          <w:rFonts w:ascii="Helvetica" w:hAnsi="Helvetica" w:cs="Helvetica"/>
        </w:rPr>
        <w:t xml:space="preserve"> </w:t>
      </w:r>
      <w:r>
        <w:t>условиях</w:t>
      </w:r>
      <w:r>
        <w:rPr>
          <w:rFonts w:ascii="Helvetica" w:hAnsi="Helvetica" w:cs="Helvetica"/>
        </w:rPr>
        <w:t xml:space="preserve"> </w:t>
      </w:r>
      <w:r>
        <w:t>МБДОУ № 38</w:t>
      </w:r>
      <w:r>
        <w:rPr>
          <w:rFonts w:ascii="Helvetica" w:hAnsi="Helvetica"/>
        </w:rPr>
        <w:t>.</w:t>
      </w:r>
    </w:p>
    <w:p w:rsidR="00125B96" w:rsidRDefault="00125B96" w:rsidP="00125B96">
      <w:pPr>
        <w:ind w:firstLine="284"/>
        <w:jc w:val="both"/>
        <w:rPr>
          <w:rFonts w:ascii="Times New Roman" w:hAnsi="Times New Roman" w:cs="Times New Roman"/>
        </w:rPr>
      </w:pPr>
      <w:r w:rsidRPr="00125B96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870668" w:rsidRPr="00125B96">
        <w:rPr>
          <w:rFonts w:ascii="Times New Roman" w:hAnsi="Times New Roman" w:cs="Times New Roman"/>
        </w:rPr>
        <w:t>Методическая работа в дошкольном учреждении представляет собой целостную систему деятельности, направленную на обеспечение высокого качества реализации стратегических задач М</w:t>
      </w:r>
      <w:r w:rsidRPr="00125B96">
        <w:rPr>
          <w:rFonts w:ascii="Times New Roman" w:hAnsi="Times New Roman" w:cs="Times New Roman"/>
        </w:rPr>
        <w:t>Б</w:t>
      </w:r>
      <w:r w:rsidR="00870668" w:rsidRPr="00125B96">
        <w:rPr>
          <w:rFonts w:ascii="Times New Roman" w:hAnsi="Times New Roman" w:cs="Times New Roman"/>
        </w:rPr>
        <w:t>ДОУ.</w:t>
      </w:r>
      <w:r w:rsidRPr="00125B96">
        <w:rPr>
          <w:rFonts w:ascii="Times New Roman" w:hAnsi="Times New Roman" w:cs="Times New Roman"/>
        </w:rPr>
        <w:t xml:space="preserve"> </w:t>
      </w:r>
      <w:r w:rsidR="00870668" w:rsidRPr="00125B96">
        <w:rPr>
          <w:rFonts w:ascii="Times New Roman" w:hAnsi="Times New Roman" w:cs="Times New Roman"/>
        </w:rPr>
        <w:t xml:space="preserve">Реализация взаимосвязанных функций (анализа, планирования, организации, контроля) методической службы дошкольного учреждения направлена на непрерывное развитие </w:t>
      </w:r>
      <w:r w:rsidR="00870668" w:rsidRPr="00125B96">
        <w:rPr>
          <w:rFonts w:ascii="Times New Roman" w:hAnsi="Times New Roman" w:cs="Times New Roman"/>
        </w:rPr>
        <w:lastRenderedPageBreak/>
        <w:t>педагогических кадров, повышение их квалификации; выявление, изучение, обобщение и распространение передового педагогического опыта, полноценное методическое обеспечение образовательного процесса, координацию взаимодействия МДОУ, семьи, социума в целях непрерывного, всестороннего развития детей.</w:t>
      </w:r>
      <w:r w:rsidRPr="00125B96">
        <w:rPr>
          <w:rFonts w:ascii="Times New Roman" w:hAnsi="Times New Roman" w:cs="Times New Roman"/>
        </w:rPr>
        <w:t xml:space="preserve"> </w:t>
      </w:r>
      <w:r w:rsidR="00870668" w:rsidRPr="00125B96">
        <w:rPr>
          <w:rFonts w:ascii="Times New Roman" w:hAnsi="Times New Roman" w:cs="Times New Roman"/>
        </w:rPr>
        <w:t>На эффективное решение данных задач оказывает влияние разносторонний характер содержания методической работы и разнообразие форм и методов работы с педагогическими кадрами, семьей, с социумом. Приоритет отдается активным методам работы (решению проблемных ситуаций, деловым играм и др.), которые способствуют наибольшему развитию воспитателей, родителей, повышают их мотивацию и активность в совершенствовании педагогической культуры. В соответствии с целями и задачами методической работы осуществляется мониторинг её эффективности. Данные мониторинга способствуют своевременности и действенности внесения корректив в организацию методической работы.</w:t>
      </w:r>
      <w:r>
        <w:rPr>
          <w:rFonts w:ascii="Times New Roman" w:hAnsi="Times New Roman" w:cs="Times New Roman"/>
        </w:rPr>
        <w:t xml:space="preserve"> Методическая работа ДОУ представлена на информационных ресурсах: 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125B96" w:rsidTr="00125B96">
        <w:tc>
          <w:tcPr>
            <w:tcW w:w="4926" w:type="dxa"/>
          </w:tcPr>
          <w:p w:rsidR="00125B96" w:rsidRDefault="00125B96" w:rsidP="00125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ресурс </w:t>
            </w:r>
          </w:p>
        </w:tc>
        <w:tc>
          <w:tcPr>
            <w:tcW w:w="4927" w:type="dxa"/>
          </w:tcPr>
          <w:p w:rsidR="00125B96" w:rsidRDefault="00125B96" w:rsidP="00125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125B96" w:rsidTr="00125B96">
        <w:tc>
          <w:tcPr>
            <w:tcW w:w="4926" w:type="dxa"/>
          </w:tcPr>
          <w:p w:rsidR="00125B96" w:rsidRDefault="00876D78" w:rsidP="00125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</w:t>
            </w:r>
            <w:r w:rsidR="00125B96">
              <w:rPr>
                <w:rFonts w:ascii="Times New Roman" w:hAnsi="Times New Roman" w:cs="Times New Roman"/>
              </w:rPr>
              <w:t>айт ДОУ</w:t>
            </w:r>
          </w:p>
        </w:tc>
        <w:tc>
          <w:tcPr>
            <w:tcW w:w="4927" w:type="dxa"/>
          </w:tcPr>
          <w:p w:rsidR="00125B96" w:rsidRDefault="00876D78" w:rsidP="00125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76D78">
              <w:rPr>
                <w:rFonts w:ascii="Times New Roman" w:hAnsi="Times New Roman" w:cs="Times New Roman"/>
              </w:rPr>
              <w:t>ttps://38dou-49.siteedu.ru/?</w:t>
            </w:r>
          </w:p>
        </w:tc>
      </w:tr>
      <w:tr w:rsidR="00876D78" w:rsidTr="00125B96">
        <w:tc>
          <w:tcPr>
            <w:tcW w:w="4926" w:type="dxa"/>
          </w:tcPr>
          <w:p w:rsidR="00876D78" w:rsidRDefault="0023080E" w:rsidP="00125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Одноклассники</w:t>
            </w:r>
          </w:p>
        </w:tc>
        <w:tc>
          <w:tcPr>
            <w:tcW w:w="4927" w:type="dxa"/>
          </w:tcPr>
          <w:p w:rsidR="00876D78" w:rsidRPr="0023080E" w:rsidRDefault="00444EBF" w:rsidP="00125B9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3080E" w:rsidRPr="00AC3C39">
                <w:rPr>
                  <w:rStyle w:val="af"/>
                  <w:rFonts w:ascii="Times New Roman" w:hAnsi="Times New Roman" w:cs="Times New Roman"/>
                  <w:lang w:val="en-US"/>
                </w:rPr>
                <w:t>h</w:t>
              </w:r>
              <w:r w:rsidR="0023080E" w:rsidRPr="00AC3C39">
                <w:rPr>
                  <w:rStyle w:val="af"/>
                  <w:rFonts w:ascii="Times New Roman" w:hAnsi="Times New Roman" w:cs="Times New Roman"/>
                </w:rPr>
                <w:t>ttps://ok</w:t>
              </w:r>
            </w:hyperlink>
            <w:r w:rsidR="0023080E" w:rsidRPr="0023080E">
              <w:rPr>
                <w:rFonts w:ascii="Times New Roman" w:hAnsi="Times New Roman" w:cs="Times New Roman"/>
              </w:rPr>
              <w:t>.ru</w:t>
            </w:r>
          </w:p>
        </w:tc>
      </w:tr>
      <w:tr w:rsidR="0023080E" w:rsidTr="00125B96">
        <w:tc>
          <w:tcPr>
            <w:tcW w:w="4926" w:type="dxa"/>
          </w:tcPr>
          <w:p w:rsidR="0023080E" w:rsidRDefault="0023080E" w:rsidP="00125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воспитателя Зениной Г.М.</w:t>
            </w:r>
          </w:p>
        </w:tc>
        <w:tc>
          <w:tcPr>
            <w:tcW w:w="4927" w:type="dxa"/>
          </w:tcPr>
          <w:p w:rsidR="0023080E" w:rsidRPr="0023080E" w:rsidRDefault="0023080E" w:rsidP="00125B96">
            <w:pPr>
              <w:jc w:val="both"/>
              <w:rPr>
                <w:rFonts w:ascii="Times New Roman" w:hAnsi="Times New Roman" w:cs="Times New Roman"/>
              </w:rPr>
            </w:pPr>
            <w:r w:rsidRPr="00A537EB">
              <w:rPr>
                <w:rFonts w:ascii="Times New Roman" w:hAnsi="Times New Roman" w:cs="Times New Roman"/>
                <w:sz w:val="24"/>
                <w:szCs w:val="24"/>
              </w:rPr>
              <w:t>https://nsportal.ru/galina-mihaylovna-zenina</w:t>
            </w:r>
          </w:p>
        </w:tc>
      </w:tr>
    </w:tbl>
    <w:p w:rsidR="00125B96" w:rsidRDefault="00125B96" w:rsidP="00870668">
      <w:pPr>
        <w:pStyle w:val="ab"/>
        <w:jc w:val="both"/>
      </w:pPr>
    </w:p>
    <w:p w:rsidR="00870668" w:rsidRDefault="0023080E" w:rsidP="0023080E">
      <w:pPr>
        <w:pStyle w:val="ab"/>
        <w:ind w:firstLine="284"/>
        <w:jc w:val="both"/>
      </w:pPr>
      <w:r>
        <w:t>29.</w:t>
      </w:r>
      <w:r w:rsidR="00870668">
        <w:t>Проведенный анализ методической работы показал на необходимость продолжить работу в следующих направлениях:</w:t>
      </w:r>
    </w:p>
    <w:p w:rsidR="00870668" w:rsidRDefault="00870668" w:rsidP="00870668">
      <w:pPr>
        <w:pStyle w:val="ab"/>
        <w:jc w:val="both"/>
      </w:pPr>
      <w:r>
        <w:t>- систематическая работа по сохранению и укреплению здоровья через организацию образовательной деятельности;</w:t>
      </w:r>
    </w:p>
    <w:p w:rsidR="00870668" w:rsidRDefault="00870668" w:rsidP="00870668">
      <w:pPr>
        <w:pStyle w:val="ab"/>
        <w:jc w:val="both"/>
      </w:pPr>
      <w:r>
        <w:t>- развитие художественно – эстетической деятельности дошкольников;</w:t>
      </w:r>
    </w:p>
    <w:p w:rsidR="00870668" w:rsidRDefault="00870668" w:rsidP="00870668">
      <w:pPr>
        <w:pStyle w:val="ab"/>
        <w:jc w:val="both"/>
      </w:pPr>
      <w:r>
        <w:t>- развитие педагогической компетентности в вопросах организации работы на основе федерального государственного образовательного стандарта.</w:t>
      </w:r>
    </w:p>
    <w:p w:rsidR="00870668" w:rsidRDefault="00870668" w:rsidP="00870668">
      <w:pPr>
        <w:pStyle w:val="ab"/>
        <w:jc w:val="both"/>
      </w:pPr>
      <w:r>
        <w:t>Наряду с положительными моментами в работе методической службы есть и недостатки:</w:t>
      </w:r>
    </w:p>
    <w:p w:rsidR="00870668" w:rsidRDefault="00870668" w:rsidP="00870668">
      <w:pPr>
        <w:pStyle w:val="ab"/>
        <w:jc w:val="both"/>
      </w:pPr>
      <w:r>
        <w:t>- недостаточно ведется работа методической службы с педагогами по организации разработки авторских программ, технологий;</w:t>
      </w:r>
    </w:p>
    <w:p w:rsidR="00870668" w:rsidRDefault="00870668" w:rsidP="00870668">
      <w:pPr>
        <w:pStyle w:val="ab"/>
        <w:jc w:val="both"/>
      </w:pPr>
      <w:r>
        <w:t>- нет конкретной системы оздоровительной работы в ДОУ;</w:t>
      </w:r>
    </w:p>
    <w:p w:rsidR="00870668" w:rsidRDefault="0023080E" w:rsidP="00870668">
      <w:pPr>
        <w:pStyle w:val="ab"/>
        <w:jc w:val="both"/>
      </w:pPr>
      <w:r>
        <w:t>-</w:t>
      </w:r>
      <w:r w:rsidR="00870668">
        <w:t xml:space="preserve">не все педагоги применяют в воспитательно-образовательной </w:t>
      </w:r>
      <w:r>
        <w:t>работе инновационные технологии;</w:t>
      </w:r>
    </w:p>
    <w:p w:rsidR="0023080E" w:rsidRDefault="0023080E" w:rsidP="00870668">
      <w:pPr>
        <w:pStyle w:val="ab"/>
        <w:jc w:val="both"/>
      </w:pPr>
      <w:r>
        <w:t>- необходимо нематериальное стимулирование работников;</w:t>
      </w:r>
    </w:p>
    <w:p w:rsidR="0023080E" w:rsidRDefault="0023080E" w:rsidP="00F53AE1">
      <w:pPr>
        <w:pStyle w:val="ab"/>
        <w:jc w:val="both"/>
      </w:pPr>
      <w:r>
        <w:t xml:space="preserve"> 30.</w:t>
      </w:r>
      <w:r w:rsidRPr="0023080E">
        <w:t xml:space="preserve"> </w:t>
      </w:r>
      <w:r>
        <w:t>Центром работы по повышению профессионального мастерства дошкольных педагогов является методический кабинет, деятельность которого призвана решать следующие задачи:</w:t>
      </w:r>
    </w:p>
    <w:p w:rsidR="0023080E" w:rsidRDefault="0023080E" w:rsidP="00F53AE1">
      <w:pPr>
        <w:pStyle w:val="ab"/>
        <w:jc w:val="both"/>
      </w:pPr>
      <w:r>
        <w:t>• оказание дифференцированной помощи воспитателям в повышении их профессионального уровня, в самообразовании, научной организации труда;</w:t>
      </w:r>
    </w:p>
    <w:p w:rsidR="0023080E" w:rsidRDefault="0023080E" w:rsidP="00F53AE1">
      <w:pPr>
        <w:pStyle w:val="ab"/>
        <w:jc w:val="both"/>
      </w:pPr>
      <w:r>
        <w:t>• оснащение педагогического процесса пособиями для воспитательно-образовательной работы с детьми.</w:t>
      </w:r>
    </w:p>
    <w:p w:rsidR="0023080E" w:rsidRDefault="0023080E" w:rsidP="00F53AE1">
      <w:pPr>
        <w:pStyle w:val="ab"/>
        <w:jc w:val="both"/>
      </w:pPr>
      <w:r>
        <w:t>Для обеспечения успешной и целенаправленной работы педагогов в методическом кабинете его оборудование и оснащение тщательно продумано и систематизировано. Материал представлен несколькими блоками:</w:t>
      </w:r>
    </w:p>
    <w:p w:rsidR="0023080E" w:rsidRDefault="0023080E" w:rsidP="00F53AE1">
      <w:pPr>
        <w:pStyle w:val="ab"/>
        <w:jc w:val="both"/>
      </w:pPr>
      <w:r>
        <w:t>1. Нормативные документы.</w:t>
      </w:r>
    </w:p>
    <w:p w:rsidR="0023080E" w:rsidRDefault="0023080E" w:rsidP="00F53AE1">
      <w:pPr>
        <w:pStyle w:val="ab"/>
        <w:jc w:val="both"/>
      </w:pPr>
      <w:r>
        <w:t>2. Учебно-методическое обеспечение.</w:t>
      </w:r>
    </w:p>
    <w:p w:rsidR="0023080E" w:rsidRDefault="0023080E" w:rsidP="00F53AE1">
      <w:pPr>
        <w:pStyle w:val="ab"/>
        <w:jc w:val="both"/>
      </w:pPr>
      <w:r>
        <w:t>З. Наглядно-иллюстративные материалы.</w:t>
      </w:r>
    </w:p>
    <w:p w:rsidR="0023080E" w:rsidRDefault="0023080E" w:rsidP="00F53AE1">
      <w:pPr>
        <w:pStyle w:val="ab"/>
        <w:jc w:val="both"/>
      </w:pPr>
      <w:r>
        <w:t>4. Литература педагогическая и детская, периодические издания.</w:t>
      </w:r>
    </w:p>
    <w:p w:rsidR="0023080E" w:rsidRDefault="0023080E" w:rsidP="00F53AE1">
      <w:pPr>
        <w:pStyle w:val="ab"/>
        <w:jc w:val="both"/>
      </w:pPr>
      <w:r>
        <w:t>5. Выставки.</w:t>
      </w:r>
    </w:p>
    <w:p w:rsidR="0023080E" w:rsidRDefault="0023080E" w:rsidP="00F53AE1">
      <w:pPr>
        <w:pStyle w:val="ab"/>
        <w:jc w:val="both"/>
      </w:pPr>
      <w:r>
        <w:t>6. Документация по содержанию работы ДОУ</w:t>
      </w:r>
    </w:p>
    <w:p w:rsidR="00F53AE1" w:rsidRDefault="00F53AE1" w:rsidP="00F53AE1">
      <w:pPr>
        <w:pStyle w:val="ab"/>
        <w:jc w:val="both"/>
      </w:pPr>
      <w:r>
        <w:t>В 2021-2022 учебном году методический кабинет пополнялся методической литературой, пособиями через средства ФМО,</w:t>
      </w:r>
    </w:p>
    <w:p w:rsidR="0023080E" w:rsidRPr="00F53AE1" w:rsidRDefault="00F53AE1" w:rsidP="00F53AE1">
      <w:pPr>
        <w:pStyle w:val="ac"/>
        <w:jc w:val="center"/>
        <w:rPr>
          <w:b/>
          <w:color w:val="000000"/>
        </w:rPr>
      </w:pPr>
      <w:r w:rsidRPr="002224A5">
        <w:rPr>
          <w:b/>
          <w:color w:val="000000"/>
          <w:lang w:val="en-US"/>
        </w:rPr>
        <w:t>IV</w:t>
      </w:r>
      <w:r w:rsidRPr="002224A5">
        <w:rPr>
          <w:b/>
          <w:color w:val="000000"/>
        </w:rPr>
        <w:t>.Инновационная деятельность</w:t>
      </w:r>
    </w:p>
    <w:p w:rsidR="00F53AE1" w:rsidRPr="00BA2979" w:rsidRDefault="00BA2979" w:rsidP="0023080E">
      <w:pPr>
        <w:pStyle w:val="ac"/>
        <w:rPr>
          <w:color w:val="000000"/>
        </w:rPr>
      </w:pPr>
      <w:r w:rsidRPr="00BA2979">
        <w:rPr>
          <w:color w:val="000000"/>
        </w:rPr>
        <w:t>Инновационная деятельность в 2020-2021 учебном году не осуществлялась.</w:t>
      </w:r>
    </w:p>
    <w:p w:rsidR="00F53AE1" w:rsidRDefault="00F53AE1" w:rsidP="00F53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6E48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4B97">
        <w:rPr>
          <w:rFonts w:ascii="Times New Roman" w:hAnsi="Times New Roman" w:cs="Times New Roman"/>
          <w:b/>
          <w:sz w:val="24"/>
          <w:szCs w:val="24"/>
        </w:rPr>
        <w:t>Организация работы по формированию, изучению, обобщению и распространению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передового педагогического опыта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3AE1" w:rsidRPr="00357953" w:rsidRDefault="00F53AE1" w:rsidP="00F53AE1">
      <w:pPr>
        <w:jc w:val="both"/>
        <w:rPr>
          <w:rFonts w:ascii="Times New Roman" w:hAnsi="Times New Roman" w:cs="Times New Roman"/>
          <w:sz w:val="24"/>
          <w:szCs w:val="24"/>
        </w:rPr>
      </w:pPr>
      <w:r w:rsidRPr="00357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на тему «</w:t>
      </w:r>
      <w:r w:rsidRPr="00357953">
        <w:rPr>
          <w:rFonts w:ascii="Times New Roman" w:hAnsi="Times New Roman" w:cs="Times New Roman"/>
          <w:sz w:val="24"/>
          <w:szCs w:val="24"/>
        </w:rPr>
        <w:t xml:space="preserve">«Развитие творческих способностей дошкольников средствами нетрадиционной техники рисования» </w:t>
      </w:r>
      <w:r w:rsidRPr="0035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представлен на Городском конкурсе «Педагог-2022» воспитателем Зениной Г.М.</w:t>
      </w:r>
    </w:p>
    <w:p w:rsidR="00F53AE1" w:rsidRDefault="00F53AE1" w:rsidP="00F53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B12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Участие в городских, областных, Всероссийских  и Международных конкурсах</w:t>
      </w:r>
    </w:p>
    <w:tbl>
      <w:tblPr>
        <w:tblW w:w="935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8"/>
        <w:gridCol w:w="3761"/>
      </w:tblGrid>
      <w:tr w:rsidR="00F53AE1" w:rsidRPr="00242B94" w:rsidTr="008D3856">
        <w:trPr>
          <w:trHeight w:val="202"/>
        </w:trPr>
        <w:tc>
          <w:tcPr>
            <w:tcW w:w="5598" w:type="dxa"/>
            <w:vAlign w:val="center"/>
          </w:tcPr>
          <w:p w:rsidR="00F53AE1" w:rsidRPr="00242B94" w:rsidRDefault="00F53AE1" w:rsidP="008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761" w:type="dxa"/>
            <w:tcBorders>
              <w:right w:val="single" w:sz="4" w:space="0" w:color="auto"/>
            </w:tcBorders>
            <w:vAlign w:val="center"/>
          </w:tcPr>
          <w:p w:rsidR="00F53AE1" w:rsidRPr="00242B94" w:rsidRDefault="00F53AE1" w:rsidP="008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педагогов, ФИ детей, места, награды</w:t>
            </w:r>
          </w:p>
        </w:tc>
      </w:tr>
      <w:tr w:rsidR="00F53AE1" w:rsidRPr="00242B94" w:rsidTr="008D3856">
        <w:trPr>
          <w:trHeight w:val="171"/>
        </w:trPr>
        <w:tc>
          <w:tcPr>
            <w:tcW w:w="93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AE1" w:rsidRPr="00242B94" w:rsidRDefault="00F53AE1" w:rsidP="008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F53AE1" w:rsidRPr="00242B94" w:rsidTr="008D3856">
        <w:trPr>
          <w:trHeight w:val="134"/>
        </w:trPr>
        <w:tc>
          <w:tcPr>
            <w:tcW w:w="5598" w:type="dxa"/>
            <w:tcBorders>
              <w:bottom w:val="single" w:sz="4" w:space="0" w:color="auto"/>
            </w:tcBorders>
          </w:tcPr>
          <w:p w:rsidR="00F53AE1" w:rsidRPr="00242B94" w:rsidRDefault="00444EBF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53AE1" w:rsidRPr="00242B9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Международный конкурс изобразительного искусства, декоративно-прикладного творчества и фотографии «ЗДРАВСТВУЙ, ОСЕНЬ!»</w:t>
              </w:r>
            </w:hyperlink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1.Маслова Венера Бабакеримовна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2.Аносова Ирина Геннадьевна</w:t>
            </w:r>
          </w:p>
          <w:p w:rsidR="00F53AE1" w:rsidRPr="00242B94" w:rsidRDefault="00F53AE1" w:rsidP="008D3856">
            <w:pPr>
              <w:pStyle w:val="ab"/>
              <w:rPr>
                <w:b/>
              </w:rPr>
            </w:pPr>
            <w:r w:rsidRPr="00242B94">
              <w:rPr>
                <w:b/>
              </w:rPr>
              <w:t>2 группа раннего возраста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1Макушина Есения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2Федорищева София (диплом 1 место)</w:t>
            </w:r>
          </w:p>
          <w:p w:rsidR="00F53AE1" w:rsidRPr="00242B94" w:rsidRDefault="00F53AE1" w:rsidP="008D3856">
            <w:pPr>
              <w:pStyle w:val="ab"/>
              <w:rPr>
                <w:b/>
              </w:rPr>
            </w:pPr>
            <w:r w:rsidRPr="00242B94">
              <w:rPr>
                <w:b/>
              </w:rPr>
              <w:t>Старшая группа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3Кочегарова Юлия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4Милакина Ярослава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5Поликарпов Андрей (диплом 2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6Лугинец Вячеслав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7Пугач Валерия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8Раитина Диана (диплом 1 место)</w:t>
            </w:r>
          </w:p>
        </w:tc>
      </w:tr>
      <w:tr w:rsidR="00F53AE1" w:rsidRPr="00242B94" w:rsidTr="008D3856">
        <w:trPr>
          <w:trHeight w:val="134"/>
        </w:trPr>
        <w:tc>
          <w:tcPr>
            <w:tcW w:w="5598" w:type="dxa"/>
            <w:tcBorders>
              <w:bottom w:val="single" w:sz="4" w:space="0" w:color="auto"/>
            </w:tcBorders>
          </w:tcPr>
          <w:p w:rsidR="00F53AE1" w:rsidRPr="00242B94" w:rsidRDefault="00F53AE1" w:rsidP="008D3856">
            <w:pPr>
              <w:pStyle w:val="ab"/>
            </w:pPr>
            <w:r w:rsidRPr="00242B94">
              <w:t>Международного конкурса изобразительного искусства, декоративно-прикладного творчества и фотографии «КРАСКИ ОСЕННЕГО ЛЕСА»</w:t>
            </w:r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1.Аносова Ирина Геннадьевна</w:t>
            </w:r>
          </w:p>
          <w:p w:rsidR="00F53AE1" w:rsidRPr="008A23DD" w:rsidRDefault="00F53AE1" w:rsidP="008D3856">
            <w:pPr>
              <w:pStyle w:val="ab"/>
            </w:pPr>
            <w:r w:rsidRPr="00242B94">
              <w:t>1Манаева Екатерина (диплом 1 место)</w:t>
            </w:r>
          </w:p>
        </w:tc>
      </w:tr>
      <w:tr w:rsidR="00F53AE1" w:rsidRPr="00242B94" w:rsidTr="008D3856">
        <w:trPr>
          <w:trHeight w:val="134"/>
        </w:trPr>
        <w:tc>
          <w:tcPr>
            <w:tcW w:w="5598" w:type="dxa"/>
            <w:tcBorders>
              <w:bottom w:val="single" w:sz="4" w:space="0" w:color="auto"/>
            </w:tcBorders>
          </w:tcPr>
          <w:p w:rsidR="00F53AE1" w:rsidRPr="00242B94" w:rsidRDefault="00444EBF" w:rsidP="008D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F53AE1" w:rsidRPr="00242B9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Международный конкурс детско-юношеского творчества «С ДНЕМ РОЖДЕНИЯ, ДЕДУШКА МОРОЗ!»</w:t>
              </w:r>
            </w:hyperlink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1.Терехина Людмила Анатольевна</w:t>
            </w:r>
          </w:p>
          <w:p w:rsidR="00F53AE1" w:rsidRPr="00242B94" w:rsidRDefault="00F53AE1" w:rsidP="008D3856">
            <w:pPr>
              <w:pStyle w:val="ab"/>
              <w:rPr>
                <w:b/>
              </w:rPr>
            </w:pPr>
            <w:r w:rsidRPr="00242B94">
              <w:rPr>
                <w:b/>
              </w:rPr>
              <w:t>Подготовительная группа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1Ильин Платон (диплом 1 место)</w:t>
            </w:r>
          </w:p>
        </w:tc>
      </w:tr>
      <w:tr w:rsidR="00F53AE1" w:rsidRPr="00242B94" w:rsidTr="008D3856">
        <w:trPr>
          <w:trHeight w:val="134"/>
        </w:trPr>
        <w:tc>
          <w:tcPr>
            <w:tcW w:w="5598" w:type="dxa"/>
            <w:tcBorders>
              <w:bottom w:val="single" w:sz="4" w:space="0" w:color="auto"/>
            </w:tcBorders>
          </w:tcPr>
          <w:p w:rsidR="00F53AE1" w:rsidRPr="00242B94" w:rsidRDefault="00444EBF" w:rsidP="008D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F53AE1" w:rsidRPr="00242B9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Международный конкурс ёлочных игрушек «ЯРКАЯ ЁЛКА»</w:t>
              </w:r>
            </w:hyperlink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1.Маслова Венера Бабакеримовна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2.Аносова Ирина Геннадьевна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3.Петрушенко Татьяна Викторовна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4.Терехина Людмила Анатольевна</w:t>
            </w:r>
          </w:p>
          <w:p w:rsidR="00F53AE1" w:rsidRPr="00242B94" w:rsidRDefault="00F53AE1" w:rsidP="008D3856">
            <w:pPr>
              <w:pStyle w:val="ab"/>
              <w:rPr>
                <w:b/>
              </w:rPr>
            </w:pPr>
            <w:r w:rsidRPr="00242B94">
              <w:rPr>
                <w:b/>
              </w:rPr>
              <w:t>2 группа раннего возраста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1Федорищева София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2Шутова Варвара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3Охрименко Виктория (диплом 1 место)</w:t>
            </w:r>
          </w:p>
          <w:p w:rsidR="00F53AE1" w:rsidRPr="00242B94" w:rsidRDefault="00F53AE1" w:rsidP="008D3856">
            <w:pPr>
              <w:pStyle w:val="ab"/>
              <w:rPr>
                <w:b/>
              </w:rPr>
            </w:pPr>
            <w:r w:rsidRPr="00242B94">
              <w:rPr>
                <w:b/>
              </w:rPr>
              <w:t>Старшая группа</w:t>
            </w:r>
          </w:p>
          <w:p w:rsidR="00F53AE1" w:rsidRPr="00242B94" w:rsidRDefault="00F53AE1" w:rsidP="008D3856">
            <w:pPr>
              <w:pStyle w:val="ab"/>
            </w:pPr>
            <w:r w:rsidRPr="00242B94">
              <w:lastRenderedPageBreak/>
              <w:t>4Харин Евгений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5Даренский Михаил (диплом 1 место)</w:t>
            </w:r>
          </w:p>
        </w:tc>
      </w:tr>
      <w:tr w:rsidR="00F53AE1" w:rsidRPr="00242B94" w:rsidTr="008D3856">
        <w:trPr>
          <w:trHeight w:val="134"/>
        </w:trPr>
        <w:tc>
          <w:tcPr>
            <w:tcW w:w="5598" w:type="dxa"/>
            <w:tcBorders>
              <w:bottom w:val="single" w:sz="4" w:space="0" w:color="auto"/>
            </w:tcBorders>
          </w:tcPr>
          <w:p w:rsidR="00F53AE1" w:rsidRPr="00242B94" w:rsidRDefault="00444EBF" w:rsidP="008D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3AE1" w:rsidRPr="00242B9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Всероссийский конкурс детско-юношеского творчества «ТИГР – СИМВОЛ ГОДА»</w:t>
              </w:r>
            </w:hyperlink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1.Маслова Венера Бабакеримовна</w:t>
            </w:r>
          </w:p>
          <w:p w:rsidR="00F53AE1" w:rsidRPr="00242B94" w:rsidRDefault="00F53AE1" w:rsidP="008D3856">
            <w:pPr>
              <w:pStyle w:val="ab"/>
              <w:rPr>
                <w:b/>
              </w:rPr>
            </w:pPr>
            <w:r w:rsidRPr="00242B94">
              <w:rPr>
                <w:b/>
              </w:rPr>
              <w:t>2 группа раннего возраста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hAnsi="Times New Roman" w:cs="Times New Roman"/>
                <w:sz w:val="24"/>
                <w:szCs w:val="24"/>
              </w:rPr>
              <w:t>1Иванцов Дмитрий (диплом 1 место)</w:t>
            </w:r>
          </w:p>
        </w:tc>
      </w:tr>
      <w:tr w:rsidR="00F53AE1" w:rsidRPr="00242B94" w:rsidTr="008D3856">
        <w:trPr>
          <w:trHeight w:val="134"/>
        </w:trPr>
        <w:tc>
          <w:tcPr>
            <w:tcW w:w="5598" w:type="dxa"/>
            <w:tcBorders>
              <w:bottom w:val="single" w:sz="4" w:space="0" w:color="auto"/>
            </w:tcBorders>
          </w:tcPr>
          <w:p w:rsidR="00F53AE1" w:rsidRPr="00242B94" w:rsidRDefault="00444EBF" w:rsidP="008D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3AE1" w:rsidRPr="00242B9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Международный конкурс детско-юношеского творчества «ПАРАД СНЕГОВИКОВ»</w:t>
              </w:r>
            </w:hyperlink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2.Аносова Ирина Геннадьевна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1Манаева Екатерина (диплом 1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2Кочегарова Юлия (диплом 2 место)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3Рагулин Демид (диплом 1 место)</w:t>
            </w:r>
          </w:p>
        </w:tc>
      </w:tr>
      <w:tr w:rsidR="00F53AE1" w:rsidRPr="00242B94" w:rsidTr="008D3856">
        <w:trPr>
          <w:trHeight w:val="134"/>
        </w:trPr>
        <w:tc>
          <w:tcPr>
            <w:tcW w:w="5598" w:type="dxa"/>
            <w:tcBorders>
              <w:bottom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94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природа»-2021 Сказки о временах года</w:t>
            </w:r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1.Петрушенко Татьяна Викторовна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2.Терехина Людмила Анатольевна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3.Данилова Надежда Михайловна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1Кононов Ростислав сертификат 1 место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2Васильчук Алексей сертификат 2 место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3Смирнова Алиса сертификат 2 место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4Ильин Платон сертификат 3 место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5Гришанов Никита сертификат 3 место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6Падалко Варвара сертификат 3 место</w:t>
            </w:r>
          </w:p>
        </w:tc>
      </w:tr>
      <w:tr w:rsidR="00F53AE1" w:rsidRPr="00242B94" w:rsidTr="008D3856">
        <w:trPr>
          <w:trHeight w:val="134"/>
        </w:trPr>
        <w:tc>
          <w:tcPr>
            <w:tcW w:w="5598" w:type="dxa"/>
            <w:tcBorders>
              <w:bottom w:val="single" w:sz="4" w:space="0" w:color="auto"/>
            </w:tcBorders>
          </w:tcPr>
          <w:p w:rsidR="00F53AE1" w:rsidRPr="00242B94" w:rsidRDefault="00F53AE1" w:rsidP="008D3856">
            <w:pPr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Международный конкурс детского творчества к Дню космонавтики «КОСМОС ДАЛЕКИЙ И БЛИЗКИЙ»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1.Данилова Надежда Михайловна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2.Красницкая Ольга Николаевна</w:t>
            </w:r>
          </w:p>
          <w:p w:rsidR="00F53AE1" w:rsidRPr="00866611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1Рахимова Сафия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1 место)</w:t>
            </w:r>
          </w:p>
          <w:p w:rsidR="00F53AE1" w:rsidRPr="00866611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2Онищенко Владимир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2 место)</w:t>
            </w:r>
          </w:p>
          <w:p w:rsidR="00F53AE1" w:rsidRPr="00866611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3Смирнова Алиса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3 место)</w:t>
            </w:r>
          </w:p>
          <w:p w:rsidR="00F53AE1" w:rsidRPr="00866611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4Григорьева Полина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3 место)</w:t>
            </w:r>
          </w:p>
          <w:p w:rsidR="00F53AE1" w:rsidRPr="00866611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5Ильин Платон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2 место)</w:t>
            </w:r>
          </w:p>
          <w:p w:rsidR="00F53AE1" w:rsidRPr="00866611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6.Гаврилова Милена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 2 место)</w:t>
            </w:r>
          </w:p>
          <w:p w:rsidR="00F53AE1" w:rsidRPr="00866611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7Волкова Эльвира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3 место)</w:t>
            </w:r>
          </w:p>
          <w:p w:rsidR="00F53AE1" w:rsidRPr="00866611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8Сутурина Ксения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лауриата)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66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9Пода Дмитрий </w:t>
            </w:r>
            <w:r w:rsidRPr="00866611">
              <w:rPr>
                <w:rFonts w:ascii="Times New Roman" w:hAnsi="Times New Roman" w:cs="Times New Roman"/>
                <w:sz w:val="24"/>
                <w:szCs w:val="24"/>
              </w:rPr>
              <w:t>(диплом 1 место)</w:t>
            </w:r>
          </w:p>
        </w:tc>
      </w:tr>
      <w:tr w:rsidR="00F53AE1" w:rsidRPr="00242B94" w:rsidTr="008D3856">
        <w:trPr>
          <w:trHeight w:val="125"/>
        </w:trPr>
        <w:tc>
          <w:tcPr>
            <w:tcW w:w="93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F53AE1" w:rsidRPr="00242B94" w:rsidTr="008D3856">
        <w:trPr>
          <w:trHeight w:val="138"/>
        </w:trPr>
        <w:tc>
          <w:tcPr>
            <w:tcW w:w="5598" w:type="dxa"/>
            <w:tcBorders>
              <w:top w:val="single" w:sz="4" w:space="0" w:color="auto"/>
            </w:tcBorders>
          </w:tcPr>
          <w:p w:rsidR="00F53AE1" w:rsidRPr="00242B94" w:rsidRDefault="00F53AE1" w:rsidP="008D3856">
            <w:pPr>
              <w:pStyle w:val="ab"/>
            </w:pPr>
            <w:r w:rsidRPr="00242B94">
              <w:t xml:space="preserve">Всероссийский конкурс по инновационным </w:t>
            </w:r>
            <w:r w:rsidRPr="00242B94">
              <w:lastRenderedPageBreak/>
              <w:t xml:space="preserve">практикам создания воспитывающей культурной среды в образовательных организациях 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МБДОУ № 38 </w:t>
            </w:r>
            <w:r w:rsidRPr="00242B94">
              <w:rPr>
                <w:rFonts w:ascii="Times New Roman" w:hAnsi="Times New Roman" w:cs="Times New Roman"/>
                <w:sz w:val="24"/>
                <w:szCs w:val="24"/>
              </w:rPr>
              <w:t>(диплом участника)</w:t>
            </w:r>
          </w:p>
        </w:tc>
      </w:tr>
      <w:tr w:rsidR="00F53AE1" w:rsidRPr="00242B94" w:rsidTr="008D3856">
        <w:trPr>
          <w:trHeight w:val="138"/>
        </w:trPr>
        <w:tc>
          <w:tcPr>
            <w:tcW w:w="5598" w:type="dxa"/>
            <w:tcBorders>
              <w:top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 w:rsidRPr="00242B9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ДОО: «Реализация образовательного потенциала пространства детского сада (коридоры, группы) посредством размещения настенных бизибордов на тему «Нравственное воспитание» 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1.Демиденко Юлия Алексеевна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53AE1" w:rsidRPr="00242B94" w:rsidTr="008D3856">
        <w:trPr>
          <w:trHeight w:val="138"/>
        </w:trPr>
        <w:tc>
          <w:tcPr>
            <w:tcW w:w="5598" w:type="dxa"/>
            <w:tcBorders>
              <w:top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дистанционный конкурс «Воспитатель года России-2021»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F53AE1" w:rsidRPr="008A23DD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1.Нетяга Виталий Евгеньевич </w:t>
            </w: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(диплом 1 место)</w:t>
            </w:r>
          </w:p>
        </w:tc>
      </w:tr>
      <w:tr w:rsidR="00F53AE1" w:rsidRPr="00242B94" w:rsidTr="008D3856">
        <w:trPr>
          <w:trHeight w:val="28"/>
        </w:trPr>
        <w:tc>
          <w:tcPr>
            <w:tcW w:w="9359" w:type="dxa"/>
            <w:gridSpan w:val="2"/>
            <w:tcBorders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Областной уровень</w:t>
            </w:r>
          </w:p>
        </w:tc>
      </w:tr>
      <w:tr w:rsidR="00F53AE1" w:rsidRPr="00242B94" w:rsidTr="008D3856">
        <w:trPr>
          <w:trHeight w:val="919"/>
        </w:trPr>
        <w:tc>
          <w:tcPr>
            <w:tcW w:w="5598" w:type="dxa"/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конкурс исследовательских проектов и творческих работ среди образовательных организаций Магаданской области «Не забудет наш народ доблесть русских воевод»</w:t>
            </w:r>
          </w:p>
        </w:tc>
        <w:tc>
          <w:tcPr>
            <w:tcW w:w="3761" w:type="dxa"/>
            <w:tcBorders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1.Терехина Людмила Анатольевна</w:t>
            </w:r>
          </w:p>
          <w:p w:rsidR="00F53AE1" w:rsidRPr="00242B94" w:rsidRDefault="00F53AE1" w:rsidP="008D3856">
            <w:pPr>
              <w:pStyle w:val="ab"/>
              <w:rPr>
                <w:b/>
              </w:rPr>
            </w:pPr>
            <w:r w:rsidRPr="00242B94">
              <w:rPr>
                <w:b/>
              </w:rPr>
              <w:t>Подготовительная группа</w:t>
            </w:r>
          </w:p>
          <w:p w:rsidR="00F53AE1" w:rsidRPr="00242B94" w:rsidRDefault="00F53AE1" w:rsidP="008D3856">
            <w:pPr>
              <w:pStyle w:val="ab"/>
            </w:pPr>
            <w:r w:rsidRPr="00242B94">
              <w:t>1Волкова Эльвира</w:t>
            </w:r>
          </w:p>
          <w:p w:rsidR="00F53AE1" w:rsidRPr="008A23DD" w:rsidRDefault="00F53AE1" w:rsidP="008D3856">
            <w:pPr>
              <w:pStyle w:val="ab"/>
            </w:pPr>
            <w:r w:rsidRPr="00242B94">
              <w:t>2Смирнова Алиса</w:t>
            </w:r>
          </w:p>
        </w:tc>
      </w:tr>
      <w:tr w:rsidR="00F53AE1" w:rsidRPr="00242B94" w:rsidTr="008D3856">
        <w:trPr>
          <w:trHeight w:val="175"/>
        </w:trPr>
        <w:tc>
          <w:tcPr>
            <w:tcW w:w="5598" w:type="dxa"/>
          </w:tcPr>
          <w:p w:rsidR="00F53AE1" w:rsidRPr="00242B94" w:rsidRDefault="00F53AE1" w:rsidP="008D3856">
            <w:pPr>
              <w:pStyle w:val="ab"/>
              <w:rPr>
                <w:bCs/>
              </w:rPr>
            </w:pPr>
            <w:r w:rsidRPr="00242B94">
              <w:rPr>
                <w:bCs/>
              </w:rPr>
              <w:t xml:space="preserve">Областной конкурс творческих работ изобразительного искусства «Петр </w:t>
            </w:r>
            <w:r w:rsidRPr="00242B94">
              <w:rPr>
                <w:bCs/>
                <w:lang w:val="en-US"/>
              </w:rPr>
              <w:t>I</w:t>
            </w:r>
            <w:r w:rsidRPr="00242B94">
              <w:rPr>
                <w:bCs/>
              </w:rPr>
              <w:t xml:space="preserve"> глазами детей»</w:t>
            </w:r>
          </w:p>
        </w:tc>
        <w:tc>
          <w:tcPr>
            <w:tcW w:w="3761" w:type="dxa"/>
            <w:tcBorders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1.Аносова Ирина Геннадьевна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Старшая группа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1Кочегарова Юлия (диплом 2 место)</w:t>
            </w:r>
          </w:p>
        </w:tc>
      </w:tr>
      <w:tr w:rsidR="00F53AE1" w:rsidRPr="00242B94" w:rsidTr="008D3856">
        <w:trPr>
          <w:trHeight w:val="206"/>
        </w:trPr>
        <w:tc>
          <w:tcPr>
            <w:tcW w:w="5598" w:type="dxa"/>
          </w:tcPr>
          <w:p w:rsidR="00F53AE1" w:rsidRPr="00242B94" w:rsidRDefault="00F53AE1" w:rsidP="008D3856">
            <w:pPr>
              <w:pStyle w:val="ab"/>
              <w:rPr>
                <w:bCs/>
              </w:rPr>
            </w:pPr>
            <w:r w:rsidRPr="00242B94">
              <w:rPr>
                <w:bCs/>
              </w:rPr>
              <w:t>Творческий конкурс видеоблогинга «Магаданская область глазами детей»</w:t>
            </w:r>
          </w:p>
        </w:tc>
        <w:tc>
          <w:tcPr>
            <w:tcW w:w="3761" w:type="dxa"/>
            <w:tcBorders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Григорьева Полина (сертификат)</w:t>
            </w:r>
          </w:p>
        </w:tc>
      </w:tr>
      <w:tr w:rsidR="00F53AE1" w:rsidRPr="00242B94" w:rsidTr="008D3856">
        <w:trPr>
          <w:trHeight w:val="206"/>
        </w:trPr>
        <w:tc>
          <w:tcPr>
            <w:tcW w:w="5598" w:type="dxa"/>
          </w:tcPr>
          <w:p w:rsidR="00F53AE1" w:rsidRPr="00242B94" w:rsidRDefault="00F53AE1" w:rsidP="008D3856">
            <w:pPr>
              <w:pStyle w:val="ab"/>
              <w:rPr>
                <w:bCs/>
              </w:rPr>
            </w:pPr>
            <w:r w:rsidRPr="00242B94">
              <w:rPr>
                <w:bCs/>
              </w:rPr>
              <w:t>Конкурс рисунков и короткометражных видеосюжетов «Помоги пернатым» в рамках общероссийской акции «Покормите птиц зимой!»</w:t>
            </w:r>
          </w:p>
        </w:tc>
        <w:tc>
          <w:tcPr>
            <w:tcW w:w="3761" w:type="dxa"/>
            <w:tcBorders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1.Петрушенко Татьяна Викторовна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1Гадасюк Иван (диплом победитель)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2Кононов Ростислав (диплом победитель)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3Кочегарова Юлия (диплом победитель)</w:t>
            </w:r>
          </w:p>
        </w:tc>
      </w:tr>
      <w:tr w:rsidR="00F53AE1" w:rsidRPr="00242B94" w:rsidTr="008D3856">
        <w:trPr>
          <w:trHeight w:val="122"/>
        </w:trPr>
        <w:tc>
          <w:tcPr>
            <w:tcW w:w="9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  уровень</w:t>
            </w:r>
          </w:p>
        </w:tc>
      </w:tr>
      <w:tr w:rsidR="00F53AE1" w:rsidRPr="00242B94" w:rsidTr="008D3856">
        <w:trPr>
          <w:trHeight w:val="361"/>
        </w:trPr>
        <w:tc>
          <w:tcPr>
            <w:tcW w:w="5598" w:type="dxa"/>
          </w:tcPr>
          <w:p w:rsidR="00F53AE1" w:rsidRPr="00242B94" w:rsidRDefault="00F53AE1" w:rsidP="008D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94">
              <w:rPr>
                <w:rFonts w:ascii="Times New Roman" w:hAnsi="Times New Roman" w:cs="Times New Roman"/>
                <w:sz w:val="24"/>
                <w:szCs w:val="24"/>
              </w:rPr>
              <w:t>Городская акция «Минутки безопасности»</w:t>
            </w:r>
          </w:p>
        </w:tc>
        <w:tc>
          <w:tcPr>
            <w:tcW w:w="3761" w:type="dxa"/>
            <w:tcBorders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МБДОУ № 38 </w:t>
            </w:r>
            <w:r w:rsidRPr="00242B94">
              <w:rPr>
                <w:rFonts w:ascii="Times New Roman" w:hAnsi="Times New Roman" w:cs="Times New Roman"/>
                <w:sz w:val="24"/>
                <w:szCs w:val="24"/>
              </w:rPr>
              <w:t>(диплом победителя)</w:t>
            </w:r>
          </w:p>
        </w:tc>
      </w:tr>
      <w:tr w:rsidR="00F53AE1" w:rsidRPr="00242B94" w:rsidTr="008D3856">
        <w:trPr>
          <w:trHeight w:val="361"/>
        </w:trPr>
        <w:tc>
          <w:tcPr>
            <w:tcW w:w="5598" w:type="dxa"/>
          </w:tcPr>
          <w:p w:rsidR="00F53AE1" w:rsidRPr="00242B94" w:rsidRDefault="00F53AE1" w:rsidP="008D3856">
            <w:pPr>
              <w:pStyle w:val="ab"/>
              <w:rPr>
                <w:bCs/>
              </w:rPr>
            </w:pPr>
            <w:r w:rsidRPr="00242B94">
              <w:rPr>
                <w:bCs/>
              </w:rPr>
              <w:t>Городская акция «Территория здоровья»</w:t>
            </w:r>
          </w:p>
        </w:tc>
        <w:tc>
          <w:tcPr>
            <w:tcW w:w="3761" w:type="dxa"/>
            <w:tcBorders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МБДОУ № 38 </w:t>
            </w:r>
            <w:r w:rsidRPr="00242B94">
              <w:rPr>
                <w:rFonts w:ascii="Times New Roman" w:hAnsi="Times New Roman" w:cs="Times New Roman"/>
                <w:sz w:val="24"/>
                <w:szCs w:val="24"/>
              </w:rPr>
              <w:t>(диплом победителя)</w:t>
            </w:r>
          </w:p>
        </w:tc>
      </w:tr>
      <w:tr w:rsidR="00F53AE1" w:rsidRPr="00242B94" w:rsidTr="008D3856">
        <w:trPr>
          <w:trHeight w:val="361"/>
        </w:trPr>
        <w:tc>
          <w:tcPr>
            <w:tcW w:w="5598" w:type="dxa"/>
          </w:tcPr>
          <w:p w:rsidR="00F53AE1" w:rsidRPr="00242B94" w:rsidRDefault="00F53AE1" w:rsidP="008D3856">
            <w:pPr>
              <w:pStyle w:val="ab"/>
              <w:rPr>
                <w:bCs/>
              </w:rPr>
            </w:pPr>
            <w:r w:rsidRPr="00242B94">
              <w:rPr>
                <w:bCs/>
              </w:rPr>
              <w:t>Городская интеллектуальная олимпиада</w:t>
            </w:r>
          </w:p>
        </w:tc>
        <w:tc>
          <w:tcPr>
            <w:tcW w:w="3761" w:type="dxa"/>
            <w:tcBorders>
              <w:right w:val="single" w:sz="4" w:space="0" w:color="auto"/>
            </w:tcBorders>
          </w:tcPr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МБДОУ № 38 </w:t>
            </w: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(диплом 1 место)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Речевой тур  </w:t>
            </w: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место)</w:t>
            </w:r>
          </w:p>
          <w:p w:rsidR="00F53AE1" w:rsidRPr="00242B94" w:rsidRDefault="00F53AE1" w:rsidP="008D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Падалко Варвара </w:t>
            </w:r>
            <w:r w:rsidRPr="00242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место)</w:t>
            </w:r>
          </w:p>
        </w:tc>
      </w:tr>
    </w:tbl>
    <w:p w:rsidR="00A7023C" w:rsidRDefault="00A7023C" w:rsidP="00F53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5EA" w:rsidRDefault="009635EA" w:rsidP="00963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.Участие в профессиональных педагогических муниципальных, региональных, Всероссийских конкурсах</w:t>
      </w:r>
    </w:p>
    <w:p w:rsidR="009635EA" w:rsidRDefault="009635EA" w:rsidP="009635EA">
      <w:pPr>
        <w:pStyle w:val="ab"/>
        <w:jc w:val="both"/>
        <w:rPr>
          <w:shd w:val="clear" w:color="auto" w:fill="FFFFFF"/>
        </w:rPr>
      </w:pPr>
      <w:r w:rsidRPr="009635EA">
        <w:rPr>
          <w:shd w:val="clear" w:color="auto" w:fill="FFFFFF"/>
        </w:rPr>
        <w:t>- Всероссийский дистанционный конкурс «Воспитатель года России-2021» (</w:t>
      </w:r>
      <w:r>
        <w:rPr>
          <w:shd w:val="clear" w:color="auto" w:fill="FFFFFF"/>
        </w:rPr>
        <w:t>Нетяга В.Е.,инструктор по физической культуре, заочно</w:t>
      </w:r>
      <w:r w:rsidRPr="009635EA">
        <w:rPr>
          <w:shd w:val="clear" w:color="auto" w:fill="FFFFFF"/>
        </w:rPr>
        <w:t>);</w:t>
      </w:r>
    </w:p>
    <w:p w:rsidR="009635EA" w:rsidRPr="00E46BF9" w:rsidRDefault="009635EA" w:rsidP="00E46BF9">
      <w:pPr>
        <w:pStyle w:val="ab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9635EA">
        <w:t xml:space="preserve"> </w:t>
      </w:r>
      <w:r>
        <w:t>Городской конкурс «Педагог года – 2022» (Зенина Г.М., воспитатель, очно-заочно)</w:t>
      </w:r>
    </w:p>
    <w:p w:rsidR="009635EA" w:rsidRDefault="009635EA" w:rsidP="00A70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3C" w:rsidRDefault="00A7023C" w:rsidP="00A70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635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53AE1" w:rsidRPr="00AB120B">
        <w:rPr>
          <w:rFonts w:ascii="Times New Roman" w:hAnsi="Times New Roman" w:cs="Times New Roman"/>
          <w:b/>
          <w:sz w:val="24"/>
          <w:szCs w:val="24"/>
        </w:rPr>
        <w:t>.Разработка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(банк данных)</w:t>
      </w:r>
      <w:r w:rsidR="00F53AE1" w:rsidRPr="00AB120B">
        <w:rPr>
          <w:rFonts w:ascii="Times New Roman" w:hAnsi="Times New Roman" w:cs="Times New Roman"/>
          <w:b/>
          <w:sz w:val="24"/>
          <w:szCs w:val="24"/>
        </w:rPr>
        <w:t xml:space="preserve"> методических рекомендаций, пособий, инновационных проектов</w:t>
      </w:r>
      <w:r w:rsidR="00F53AE1">
        <w:rPr>
          <w:rFonts w:ascii="Times New Roman" w:hAnsi="Times New Roman" w:cs="Times New Roman"/>
          <w:b/>
          <w:sz w:val="24"/>
          <w:szCs w:val="24"/>
        </w:rPr>
        <w:t xml:space="preserve"> публикации</w:t>
      </w:r>
    </w:p>
    <w:p w:rsidR="00A7023C" w:rsidRPr="009635EA" w:rsidRDefault="00A7023C" w:rsidP="009635EA">
      <w:pPr>
        <w:pStyle w:val="ab"/>
        <w:jc w:val="both"/>
      </w:pPr>
      <w:r w:rsidRPr="009635EA">
        <w:t xml:space="preserve">- Всероссийский </w:t>
      </w:r>
      <w:r w:rsidR="00F53AE1" w:rsidRPr="009635EA">
        <w:t xml:space="preserve"> конкурс по инновационным практикам создания воспитывающей культурной среды</w:t>
      </w:r>
      <w:r w:rsidRPr="009635EA">
        <w:t xml:space="preserve"> в образовательных организациях (заместитель заведующего по ВМР Ельцова В.Н., методическая разработка, размещена на сайте конкурса);</w:t>
      </w:r>
    </w:p>
    <w:p w:rsidR="00A7023C" w:rsidRPr="009635EA" w:rsidRDefault="00A7023C" w:rsidP="009635EA">
      <w:pPr>
        <w:pStyle w:val="ab"/>
        <w:jc w:val="both"/>
      </w:pPr>
      <w:r w:rsidRPr="009635EA">
        <w:lastRenderedPageBreak/>
        <w:t>- Конкурс</w:t>
      </w:r>
      <w:r w:rsidR="00F53AE1" w:rsidRPr="009635EA">
        <w:t xml:space="preserve"> для педагогических работников ДОО: «Реализация образовательного потенциала пространства детского сада (коридоры, группы) посредством размещения настенных бизибордов на тему «Нравственное воспитание»</w:t>
      </w:r>
      <w:r w:rsidRPr="009635EA">
        <w:t xml:space="preserve"> (Демиденко Ю.А., воспитатель,  дидактическое пособие, размещено на сайте конкурса);</w:t>
      </w:r>
    </w:p>
    <w:p w:rsidR="00F53AE1" w:rsidRDefault="00A7023C" w:rsidP="009635EA">
      <w:pPr>
        <w:pStyle w:val="ab"/>
        <w:jc w:val="both"/>
        <w:rPr>
          <w:color w:val="000000"/>
          <w:sz w:val="27"/>
          <w:szCs w:val="27"/>
        </w:rPr>
      </w:pPr>
      <w:r w:rsidRPr="009635EA">
        <w:rPr>
          <w:shd w:val="clear" w:color="auto" w:fill="FFFFFF"/>
        </w:rPr>
        <w:t>-</w:t>
      </w:r>
      <w:r w:rsidRPr="009635EA">
        <w:rPr>
          <w:color w:val="000000"/>
        </w:rPr>
        <w:t xml:space="preserve"> </w:t>
      </w:r>
      <w:r w:rsidR="009635EA" w:rsidRPr="009635EA">
        <w:t>Всероссийский конкурс методических разработок и педагогических идей (заместитель заведующего по ВМР Ельцова В.Н., методическая разработка, размещена на сайте конкурса)</w:t>
      </w:r>
      <w:r w:rsidR="009635EA">
        <w:t>.</w:t>
      </w:r>
    </w:p>
    <w:p w:rsidR="00F53AE1" w:rsidRPr="00E46BF9" w:rsidRDefault="00E46BF9" w:rsidP="00E46BF9">
      <w:pPr>
        <w:pStyle w:val="ac"/>
        <w:jc w:val="center"/>
        <w:rPr>
          <w:b/>
          <w:color w:val="000000"/>
        </w:rPr>
      </w:pPr>
      <w:r w:rsidRPr="002224A5">
        <w:rPr>
          <w:b/>
          <w:color w:val="000000"/>
          <w:lang w:val="en-US"/>
        </w:rPr>
        <w:t>IX</w:t>
      </w:r>
      <w:r w:rsidRPr="002224A5">
        <w:rPr>
          <w:b/>
          <w:color w:val="000000"/>
        </w:rPr>
        <w:t>. Информационно-методическое сопровождение педагогов по ФГОС ДО, проектированию образовательных общеразвивающих программ дополнительного образования детей,  процесса формирования функциональной грамотности дошкольников, сопровождения образовательного процесса детей с ограниченными возможностями здоровья (ОВЗ)</w:t>
      </w:r>
    </w:p>
    <w:p w:rsidR="00E46BF9" w:rsidRPr="00E46BF9" w:rsidRDefault="00E46BF9" w:rsidP="00BA2979">
      <w:pPr>
        <w:pStyle w:val="ab"/>
        <w:ind w:firstLine="708"/>
        <w:jc w:val="both"/>
        <w:rPr>
          <w:rFonts w:ascii="Calibri" w:hAnsi="Calibri" w:cs="Calibri"/>
        </w:rPr>
      </w:pPr>
      <w:r>
        <w:rPr>
          <w:shd w:val="clear" w:color="auto" w:fill="FFFFFF"/>
        </w:rPr>
        <w:t>Методическая работа в ДОО должна содействовать развитию профессиональной компетентности конкретного педагога в области содержания дошкольного образования, развитию его эрудиции, а также необходимых для педагога свойств и качеств личности.</w:t>
      </w:r>
      <w:r w:rsidRPr="00E46BF9">
        <w:rPr>
          <w:color w:val="000000"/>
          <w:sz w:val="28"/>
          <w:szCs w:val="28"/>
        </w:rPr>
        <w:t xml:space="preserve"> </w:t>
      </w:r>
      <w:r w:rsidRPr="00E46BF9">
        <w:t>К формам методического сопровождения педагогов относятся следующие:</w:t>
      </w:r>
    </w:p>
    <w:p w:rsidR="00E46BF9" w:rsidRPr="00E46BF9" w:rsidRDefault="00E46BF9" w:rsidP="00363889">
      <w:pPr>
        <w:pStyle w:val="ab"/>
        <w:jc w:val="both"/>
        <w:rPr>
          <w:rFonts w:ascii="Calibri" w:hAnsi="Calibri" w:cs="Calibri"/>
          <w:szCs w:val="22"/>
        </w:rPr>
      </w:pPr>
      <w:r w:rsidRPr="00E46BF9">
        <w:t>1. Организация методической поддержки. Это направление носит в основном характер передачи информации, но формы здесь могут быть самыми разнообразными. Их можно разделить на активные и пассивные. Активные формы методической работы с педагогами: теоретический семинар, психолого-педагогический семинар, проблемный семинар, психолого-педагогические чтения, мастер-классы, методический фестиваль. Пассивные формы работы сориентированы в большой степени на репродуктивную мыследеятельность и обеспечивают опору на зону ак</w:t>
      </w:r>
      <w:r w:rsidR="00BA2979">
        <w:t>туального развития педагогов. Применялись активные формы</w:t>
      </w:r>
      <w:r w:rsidRPr="00E46BF9">
        <w:t>: деловая игра, тренинг, мозговой штурм, лаборатория «Информационные технологии», ярмарка педагогических идей, разработка методического портфеля, педагогический КВН. Активные формы стимулируют поиск, творческую исследовательскую деятельность педагогов и ориентированы на зону ближайшего развития педагогов.</w:t>
      </w:r>
    </w:p>
    <w:p w:rsidR="00E46BF9" w:rsidRPr="00E46BF9" w:rsidRDefault="00E46BF9" w:rsidP="00363889">
      <w:pPr>
        <w:pStyle w:val="ab"/>
        <w:jc w:val="both"/>
        <w:rPr>
          <w:rFonts w:ascii="Calibri" w:hAnsi="Calibri" w:cs="Calibri"/>
          <w:szCs w:val="22"/>
        </w:rPr>
      </w:pPr>
      <w:r w:rsidRPr="00E46BF9">
        <w:t>2. Создание организационных (работа ресурсного кабинета или информационного центра) и методических (консультирование) условий для участия педагогов в различных мероприятиях: курсы, конференции, методические объединения, круглые столы, семинары практикумы и т. д.;</w:t>
      </w:r>
    </w:p>
    <w:p w:rsidR="00E46BF9" w:rsidRPr="00E46BF9" w:rsidRDefault="00E46BF9" w:rsidP="00363889">
      <w:pPr>
        <w:pStyle w:val="ab"/>
        <w:jc w:val="both"/>
        <w:rPr>
          <w:rFonts w:ascii="Calibri" w:hAnsi="Calibri" w:cs="Calibri"/>
          <w:szCs w:val="22"/>
        </w:rPr>
      </w:pPr>
      <w:r w:rsidRPr="00E46BF9">
        <w:t>3. Информационная поддержка участия педагогов в различных педагогических мероприятиях (конференции, мастер-классы, конкурсы профессионального мастерства</w:t>
      </w:r>
      <w:r w:rsidR="00DD1BCC">
        <w:t>) по представлению своего опыта</w:t>
      </w:r>
      <w:r w:rsidRPr="00E46BF9">
        <w:t>.</w:t>
      </w:r>
    </w:p>
    <w:p w:rsidR="00E46BF9" w:rsidRPr="00E46BF9" w:rsidRDefault="00E46BF9" w:rsidP="00363889">
      <w:pPr>
        <w:pStyle w:val="ab"/>
        <w:jc w:val="both"/>
        <w:rPr>
          <w:rFonts w:ascii="Calibri" w:hAnsi="Calibri" w:cs="Calibri"/>
          <w:szCs w:val="22"/>
        </w:rPr>
      </w:pPr>
      <w:r w:rsidRPr="00E46BF9">
        <w:t xml:space="preserve">Решение данной проблемы </w:t>
      </w:r>
      <w:r w:rsidR="00BA2979">
        <w:t>решалось через</w:t>
      </w:r>
      <w:r w:rsidRPr="00E46BF9">
        <w:t xml:space="preserve"> нетрадиционные, интерактивные методы и формы работы с педагогами. Многие основные методические инновации связаны с применением интерактивных методов обучения.</w:t>
      </w:r>
    </w:p>
    <w:p w:rsidR="00363889" w:rsidRPr="00363889" w:rsidRDefault="00363889" w:rsidP="00363889">
      <w:pPr>
        <w:pStyle w:val="ab"/>
        <w:jc w:val="both"/>
        <w:rPr>
          <w:rFonts w:ascii="Calibri" w:hAnsi="Calibri" w:cs="Calibri"/>
        </w:rPr>
      </w:pPr>
      <w:r w:rsidRPr="00363889">
        <w:t>Дадим характеристику наиболее современным и эффективным интерактивным методам и формам обучения. </w:t>
      </w:r>
      <w:r w:rsidRPr="00BA2979">
        <w:rPr>
          <w:iCs/>
        </w:rPr>
        <w:t>Коучинг-сессия</w:t>
      </w:r>
      <w:r w:rsidRPr="00363889">
        <w:rPr>
          <w:i/>
          <w:iCs/>
        </w:rPr>
        <w:t xml:space="preserve"> -</w:t>
      </w:r>
      <w:r w:rsidRPr="00363889">
        <w:rPr>
          <w:rFonts w:ascii="Calibri" w:hAnsi="Calibri" w:cs="Calibri"/>
        </w:rPr>
        <w:t> </w:t>
      </w:r>
      <w:r w:rsidRPr="00363889">
        <w:t>одна из новейших форм организации работы с педагогическим коллективом.</w:t>
      </w:r>
      <w:r w:rsidRPr="00363889">
        <w:rPr>
          <w:rFonts w:ascii="Calibri" w:hAnsi="Calibri" w:cs="Calibri"/>
        </w:rPr>
        <w:t> </w:t>
      </w:r>
      <w:r w:rsidRPr="00363889">
        <w:t>В данном процессе осуществляется индивидуальная поддержка педагогов, которые ставят перед собой задачу профессионального и личностного роста, повышения персональной эффективности.  В процессе коучинг-сессии педагог не получает советов и рекомендаций, а только отвечает на вопросы, которые ему задает консультант, и сам находит пути для решения проблем.</w:t>
      </w:r>
      <w:r w:rsidRPr="00363889">
        <w:rPr>
          <w:rFonts w:ascii="Calibri" w:hAnsi="Calibri" w:cs="Calibri"/>
        </w:rPr>
        <w:t> </w:t>
      </w:r>
      <w:r w:rsidRPr="00363889">
        <w:t>В данном процессе осуществляется индивидуальная поддержка педагогов, которые ставят перед собой задачу профессионального и личностного роста, повышения персональной эффективности.</w:t>
      </w:r>
    </w:p>
    <w:p w:rsidR="00363889" w:rsidRPr="00363889" w:rsidRDefault="00363889" w:rsidP="00363889">
      <w:pPr>
        <w:pStyle w:val="ab"/>
        <w:jc w:val="both"/>
        <w:rPr>
          <w:rFonts w:ascii="Calibri" w:hAnsi="Calibri" w:cs="Calibri"/>
          <w:szCs w:val="22"/>
        </w:rPr>
      </w:pPr>
      <w:r w:rsidRPr="00363889">
        <w:t>Метод </w:t>
      </w:r>
      <w:r w:rsidRPr="00BA2979">
        <w:rPr>
          <w:iCs/>
        </w:rPr>
        <w:t>SWOT-анализа</w:t>
      </w:r>
      <w:r w:rsidRPr="00363889">
        <w:t>– это метод анализа в виде процедур сбора данных и установления соответствия между внутренними сильными и слабыми свойствами организации, благоприятными и неблагоприятными факторами внешней среды. SWOT-анализ может быть использован как форма проведения всего педсовета, так и как отдельный интерактивный метод. Как правило, используется для стратегического планирования.</w:t>
      </w:r>
    </w:p>
    <w:p w:rsidR="00363889" w:rsidRPr="00363889" w:rsidRDefault="00363889" w:rsidP="00363889">
      <w:pPr>
        <w:pStyle w:val="ab"/>
        <w:jc w:val="both"/>
        <w:rPr>
          <w:rFonts w:ascii="Calibri" w:hAnsi="Calibri" w:cs="Calibri"/>
          <w:szCs w:val="22"/>
        </w:rPr>
      </w:pPr>
      <w:r w:rsidRPr="00BA2979">
        <w:rPr>
          <w:iCs/>
        </w:rPr>
        <w:lastRenderedPageBreak/>
        <w:t>Кейс-метод</w:t>
      </w:r>
      <w:r w:rsidRPr="00363889">
        <w:t> - неигровой метод анализа и решения ситуаций. В процессе педагоги участвуют в непосредственном обсуждении деловых ситуаций и задач, взятых из реальной практики. Суть кейс–метода состоит в том, что усвоение знаний и формирование умений есть результат активной самостоятельной деятельности педагогов по разрешению противоречий, в результате чего и происходит творческое овладение профессиональными знаниями, навыками, умениями и развитие творческих способностей.</w:t>
      </w:r>
    </w:p>
    <w:p w:rsidR="00363889" w:rsidRPr="00363889" w:rsidRDefault="00363889" w:rsidP="00363889">
      <w:pPr>
        <w:pStyle w:val="ab"/>
        <w:jc w:val="both"/>
        <w:rPr>
          <w:rFonts w:ascii="Calibri" w:hAnsi="Calibri" w:cs="Calibri"/>
          <w:szCs w:val="22"/>
        </w:rPr>
      </w:pPr>
      <w:r w:rsidRPr="00BA2979">
        <w:rPr>
          <w:iCs/>
        </w:rPr>
        <w:t>«Аквариум»</w:t>
      </w:r>
      <w:r w:rsidRPr="00363889">
        <w:t> - форма диалога, когда педагогам предлагают обсудить проблему «перед лицом общественности». Группа педагогов обсуждает проблему. Все остальные выступают в роли зрителей. Отсюда и название – «аквариум». После публичного выполнения задания группа занимает свои рабочие места, а коллеги обговаривают ход дискуссии, аргументы выступающих.</w:t>
      </w:r>
    </w:p>
    <w:p w:rsidR="00363889" w:rsidRPr="00363889" w:rsidRDefault="00363889" w:rsidP="00363889">
      <w:pPr>
        <w:pStyle w:val="ab"/>
        <w:jc w:val="both"/>
        <w:rPr>
          <w:rFonts w:ascii="Calibri" w:hAnsi="Calibri" w:cs="Calibri"/>
          <w:szCs w:val="22"/>
        </w:rPr>
      </w:pPr>
      <w:r w:rsidRPr="00BA2979">
        <w:rPr>
          <w:iCs/>
        </w:rPr>
        <w:t>«Синтез идей»</w:t>
      </w:r>
      <w:r w:rsidRPr="00363889">
        <w:t> - упражнение, предусматривающее рассмотрение группами поэтапно всех вопросов заседания: на отдельных листах бумаги первая группа рассматривает первый вопрос, вторая – второй и т.д. После выполнения первая группа отдает свой листок для доработки второй группе, вторая – третьей и т.д. Когда доработанный листочек возвращается к «хозяевам», каждая группа презентует свои исследования с учетом дополнений своих коллег.</w:t>
      </w:r>
    </w:p>
    <w:p w:rsidR="00363889" w:rsidRDefault="00363889" w:rsidP="00363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IIX</w:t>
      </w:r>
      <w:r w:rsidRPr="0092734A">
        <w:rPr>
          <w:rFonts w:ascii="Times New Roman" w:hAnsi="Times New Roman" w:cs="Times New Roman"/>
          <w:b/>
          <w:sz w:val="24"/>
          <w:szCs w:val="24"/>
        </w:rPr>
        <w:t>.М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ежведомственное взаимодействие </w:t>
      </w:r>
      <w:r w:rsidRPr="0092734A">
        <w:rPr>
          <w:rFonts w:ascii="Times New Roman" w:hAnsi="Times New Roman" w:cs="Times New Roman"/>
          <w:b/>
          <w:sz w:val="24"/>
          <w:szCs w:val="24"/>
        </w:rPr>
        <w:t>дошкольной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(социальное партнерство).</w:t>
      </w:r>
    </w:p>
    <w:p w:rsidR="00363889" w:rsidRPr="0059153D" w:rsidRDefault="00363889" w:rsidP="00363889">
      <w:pPr>
        <w:shd w:val="clear" w:color="auto" w:fill="FFFFFF"/>
        <w:spacing w:after="0" w:line="33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эффективного взаимодействия с социальными партнерами в детском саду созданы определенные условия: открытость ДОУ, установление доверительных и деловых контактов, использование образовательного и творческого потенциала социума, реализация активных форм и методов общения.</w:t>
      </w:r>
    </w:p>
    <w:p w:rsidR="00363889" w:rsidRPr="0059153D" w:rsidRDefault="00363889" w:rsidP="00363889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организации социального партнерства:</w:t>
      </w:r>
    </w:p>
    <w:p w:rsidR="00363889" w:rsidRPr="0059153D" w:rsidRDefault="00363889" w:rsidP="00BF2803">
      <w:pPr>
        <w:numPr>
          <w:ilvl w:val="0"/>
          <w:numId w:val="3"/>
        </w:numPr>
        <w:shd w:val="clear" w:color="auto" w:fill="FFFFFF"/>
        <w:spacing w:after="0" w:line="3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мероприятия, направленные на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мирования экологического воспитания;</w:t>
      </w:r>
    </w:p>
    <w:p w:rsidR="00363889" w:rsidRPr="0059153D" w:rsidRDefault="00363889" w:rsidP="00BF2803">
      <w:pPr>
        <w:numPr>
          <w:ilvl w:val="0"/>
          <w:numId w:val="3"/>
        </w:numPr>
        <w:shd w:val="clear" w:color="auto" w:fill="FFFFFF"/>
        <w:spacing w:after="0" w:line="3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Коллективно-творческие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3889" w:rsidRPr="0059153D" w:rsidRDefault="00363889" w:rsidP="00BF2803">
      <w:pPr>
        <w:numPr>
          <w:ilvl w:val="0"/>
          <w:numId w:val="3"/>
        </w:numPr>
        <w:shd w:val="clear" w:color="auto" w:fill="FFFFFF"/>
        <w:spacing w:after="0" w:line="332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Информационно-просветительские мероприятия.</w:t>
      </w:r>
    </w:p>
    <w:p w:rsidR="00363889" w:rsidRPr="0059153D" w:rsidRDefault="00363889" w:rsidP="00363889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личностной культуры педагоги детского сада установили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 связи с Магаданским колледжом искусств, экологическим центром, клубом «Подвиг».</w:t>
      </w: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Тесное взаимодействие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воспитателей дошкольного учреждения позволяет добиться эффективного педагогического результата. Для повышения интереса к чтению и ознакомлению с художественным творчеством у детей в течение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года работники колледжа</w:t>
      </w: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регулярно проводил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игровые программы, тематические праздники</w:t>
      </w: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Взаимодействие с экологическим центром проходило через кружковую работу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старшей, подготовительной группах</w:t>
      </w: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познавательных бесед для дошкольников.</w:t>
      </w:r>
    </w:p>
    <w:p w:rsidR="00363889" w:rsidRPr="0059153D" w:rsidRDefault="00363889" w:rsidP="00363889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социальными партнерами создает благоприятные возможности для обогащения деятельности в детском саду, расширяет спектр возможностей по осуществлению сотрудничества с социокультурными учреждениями в рамках разностороннего развития воспитанников и 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4340B0" w:rsidRPr="004340B0" w:rsidRDefault="00363889" w:rsidP="004340B0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задач максимального раскрытия индивидуального потенциала каждого ребенка чрезвычайно важно социальное партнерство. Процесс социализации личности ребенка осуществляется в тесном контакте с социальными партнерами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856" w:rsidRPr="00AB1D17" w:rsidRDefault="00901B60" w:rsidP="008D3856">
      <w:pPr>
        <w:pStyle w:val="ab"/>
        <w:jc w:val="both"/>
        <w:rPr>
          <w:b/>
        </w:rPr>
      </w:pPr>
      <w:r w:rsidRPr="008D3856">
        <w:rPr>
          <w:b/>
          <w:color w:val="000000" w:themeColor="text1"/>
        </w:rPr>
        <w:lastRenderedPageBreak/>
        <w:t xml:space="preserve">ВЫВОДЫ: </w:t>
      </w:r>
      <w:r w:rsidR="00AB1D17" w:rsidRPr="00AB1D17">
        <w:rPr>
          <w:b/>
          <w:color w:val="000000"/>
          <w:shd w:val="clear" w:color="auto" w:fill="FFFFFF"/>
        </w:rPr>
        <w:t>Проводимая методическая работа с педагогами способствует росту педагогического мастерства, развитию творческого потенциала всего педагогического коллектива и эффективности образовательной деятельности, а подобранные практические, обучающие семинары - практикумы помогли организовать самообразование педагогов и повысить их эффективность.</w:t>
      </w:r>
      <w:r w:rsidR="00AB1D17" w:rsidRPr="00AB1D17">
        <w:rPr>
          <w:b/>
          <w:color w:val="000000" w:themeColor="text1"/>
        </w:rPr>
        <w:t xml:space="preserve"> </w:t>
      </w:r>
      <w:r w:rsidR="00D524F9" w:rsidRPr="00AB1D17">
        <w:rPr>
          <w:b/>
          <w:color w:val="000000" w:themeColor="text1"/>
        </w:rPr>
        <w:t xml:space="preserve">Анализ сравнительных данных позволяет сделать вывод, что </w:t>
      </w:r>
      <w:r w:rsidRPr="00AB1D17">
        <w:rPr>
          <w:b/>
          <w:color w:val="000000" w:themeColor="text1"/>
        </w:rPr>
        <w:t>о</w:t>
      </w:r>
      <w:r w:rsidR="00D524F9" w:rsidRPr="00AB1D17">
        <w:rPr>
          <w:b/>
          <w:color w:val="000000" w:themeColor="text1"/>
        </w:rPr>
        <w:t>бразование педагогов соответствует базовому образовательному преподаваемому предмету</w:t>
      </w:r>
      <w:r w:rsidRPr="00AB1D17">
        <w:rPr>
          <w:b/>
          <w:color w:val="000000" w:themeColor="text1"/>
        </w:rPr>
        <w:t>. Прохождение курсовой подготовки составляет 100%. Работа педагогического коллектива над методической темой и все поставленные задачи реализованы в полном объеме. К сожалению</w:t>
      </w:r>
      <w:r w:rsidR="00131D7C" w:rsidRPr="00AB1D17">
        <w:rPr>
          <w:b/>
          <w:color w:val="000000" w:themeColor="text1"/>
        </w:rPr>
        <w:t>,</w:t>
      </w:r>
      <w:r w:rsidRPr="00AB1D17">
        <w:rPr>
          <w:b/>
          <w:color w:val="000000" w:themeColor="text1"/>
        </w:rPr>
        <w:t xml:space="preserve"> недостаточно организована опытно-экспериментальная</w:t>
      </w:r>
      <w:r w:rsidR="008D3856" w:rsidRPr="00AB1D17">
        <w:rPr>
          <w:b/>
          <w:color w:val="000000" w:themeColor="text1"/>
        </w:rPr>
        <w:t xml:space="preserve">, инновационная </w:t>
      </w:r>
      <w:r w:rsidRPr="00AB1D17">
        <w:rPr>
          <w:b/>
          <w:color w:val="000000" w:themeColor="text1"/>
        </w:rPr>
        <w:t xml:space="preserve"> деятельность в ДОУ. И возникают трудности при обобщении</w:t>
      </w:r>
      <w:r w:rsidR="008D3856" w:rsidRPr="00AB1D17">
        <w:rPr>
          <w:b/>
          <w:color w:val="000000" w:themeColor="text1"/>
        </w:rPr>
        <w:t xml:space="preserve"> и распространении </w:t>
      </w:r>
      <w:r w:rsidRPr="00AB1D17">
        <w:rPr>
          <w:b/>
          <w:color w:val="000000" w:themeColor="text1"/>
        </w:rPr>
        <w:t xml:space="preserve"> передового педагогического опыта. Педагоги вместе с воспитанниками принимают активное участие в конкурсном движении разного уровня. Необходимо расширять межведомственное взаимодействие с различными организациями.</w:t>
      </w:r>
      <w:r w:rsidR="008D3856" w:rsidRPr="00AB1D17">
        <w:rPr>
          <w:b/>
        </w:rPr>
        <w:t xml:space="preserve"> Недостаточно ведется работа методической службы с педагогами по организации разработки авторских программ, технологий, нет конкретной системы оздоровительной работы в ДОУ, не все педагоги применяют в воспитательно-образовательной работе инновационные технологии, необходимо нематериа</w:t>
      </w:r>
      <w:r w:rsidR="00AB1D17">
        <w:rPr>
          <w:b/>
        </w:rPr>
        <w:t>льное стимулирование работников.</w:t>
      </w:r>
    </w:p>
    <w:p w:rsidR="00D524F9" w:rsidRPr="00B85B00" w:rsidRDefault="00D524F9" w:rsidP="00B85B0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B00" w:rsidRDefault="00B85B00" w:rsidP="00B85B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ПРЕДЛОЖЕНИЯ:</w:t>
      </w:r>
    </w:p>
    <w:p w:rsidR="00357953" w:rsidRPr="00FF29B7" w:rsidRDefault="00AB1D17" w:rsidP="00BF2803">
      <w:pPr>
        <w:pStyle w:val="ac"/>
        <w:numPr>
          <w:ilvl w:val="0"/>
          <w:numId w:val="4"/>
        </w:numPr>
        <w:jc w:val="both"/>
        <w:rPr>
          <w:b/>
          <w:color w:val="000000"/>
        </w:rPr>
      </w:pPr>
      <w:r w:rsidRPr="00FF29B7">
        <w:rPr>
          <w:b/>
          <w:color w:val="000000"/>
        </w:rPr>
        <w:t>Организовать работу</w:t>
      </w:r>
      <w:r w:rsidR="00901B60" w:rsidRPr="00FF29B7">
        <w:rPr>
          <w:b/>
          <w:color w:val="000000"/>
        </w:rPr>
        <w:t xml:space="preserve"> по изучению нормативных документов</w:t>
      </w:r>
      <w:r w:rsidRPr="00FF29B7">
        <w:rPr>
          <w:b/>
          <w:color w:val="000000"/>
        </w:rPr>
        <w:t xml:space="preserve"> с целью обо</w:t>
      </w:r>
      <w:r w:rsidR="00FF29B7">
        <w:rPr>
          <w:b/>
          <w:color w:val="000000"/>
        </w:rPr>
        <w:t>б</w:t>
      </w:r>
      <w:r w:rsidRPr="00FF29B7">
        <w:rPr>
          <w:b/>
          <w:color w:val="000000"/>
        </w:rPr>
        <w:t>щения передового педагогического опыта</w:t>
      </w:r>
      <w:r w:rsidR="00901B60" w:rsidRPr="00FF29B7">
        <w:rPr>
          <w:b/>
          <w:color w:val="000000"/>
        </w:rPr>
        <w:t>.</w:t>
      </w:r>
    </w:p>
    <w:p w:rsidR="00357953" w:rsidRPr="00FF29B7" w:rsidRDefault="00AB1D17" w:rsidP="00BF2803">
      <w:pPr>
        <w:pStyle w:val="ac"/>
        <w:numPr>
          <w:ilvl w:val="0"/>
          <w:numId w:val="4"/>
        </w:numPr>
        <w:jc w:val="both"/>
        <w:rPr>
          <w:b/>
          <w:color w:val="000000"/>
        </w:rPr>
      </w:pPr>
      <w:r w:rsidRPr="00FF29B7">
        <w:rPr>
          <w:b/>
          <w:color w:val="000000"/>
        </w:rPr>
        <w:t>Оказывать научно-методическую помощь</w:t>
      </w:r>
      <w:r w:rsidR="00901B60" w:rsidRPr="00FF29B7">
        <w:rPr>
          <w:b/>
          <w:color w:val="000000"/>
        </w:rPr>
        <w:t xml:space="preserve"> педагога</w:t>
      </w:r>
      <w:r w:rsidRPr="00FF29B7">
        <w:rPr>
          <w:b/>
          <w:color w:val="000000"/>
        </w:rPr>
        <w:t>м</w:t>
      </w:r>
      <w:r w:rsidR="00901B60" w:rsidRPr="00FF29B7">
        <w:rPr>
          <w:b/>
          <w:color w:val="000000"/>
        </w:rPr>
        <w:t xml:space="preserve"> на основе индивидуального и дифференцированного подхода (по стажу, творческой активности, образованию, категоричности).</w:t>
      </w:r>
    </w:p>
    <w:p w:rsidR="00AB1D17" w:rsidRPr="00FF29B7" w:rsidRDefault="00AB1D17" w:rsidP="00BF2803">
      <w:pPr>
        <w:pStyle w:val="ac"/>
        <w:numPr>
          <w:ilvl w:val="0"/>
          <w:numId w:val="4"/>
        </w:numPr>
        <w:jc w:val="both"/>
        <w:rPr>
          <w:b/>
          <w:color w:val="000000"/>
        </w:rPr>
      </w:pPr>
      <w:r w:rsidRPr="00FF29B7">
        <w:rPr>
          <w:b/>
          <w:color w:val="000000"/>
          <w:shd w:val="clear" w:color="auto" w:fill="FFFFFF"/>
        </w:rPr>
        <w:t>Формировать функциональные грамотности для проведения самоаудита с помощью мониторинга оценки качества (МКДО): методическую, читательскую, финансовую, ИКТ-грамотность у всех педагогов в системе: «стажисты - наставники – молодые специалисты – активные творческие педагоги»,</w:t>
      </w:r>
      <w:r w:rsidR="004E10C9">
        <w:rPr>
          <w:b/>
          <w:color w:val="000000"/>
          <w:shd w:val="clear" w:color="auto" w:fill="FFFFFF"/>
        </w:rPr>
        <w:t xml:space="preserve"> </w:t>
      </w:r>
      <w:r w:rsidRPr="00FF29B7">
        <w:rPr>
          <w:b/>
          <w:color w:val="000000"/>
          <w:shd w:val="clear" w:color="auto" w:fill="FFFFFF"/>
        </w:rPr>
        <w:t>через участие в очных практико-ориентированных семинарах на уровне МБДОУ, района по темам: «Мониторинг качества образования», «Повышение ИКТ –</w:t>
      </w:r>
      <w:r w:rsidR="00FF29B7" w:rsidRPr="00FF29B7">
        <w:rPr>
          <w:b/>
          <w:color w:val="000000"/>
          <w:shd w:val="clear" w:color="auto" w:fill="FFFFFF"/>
        </w:rPr>
        <w:t xml:space="preserve"> </w:t>
      </w:r>
      <w:r w:rsidRPr="00FF29B7">
        <w:rPr>
          <w:b/>
          <w:color w:val="000000"/>
          <w:shd w:val="clear" w:color="auto" w:fill="FFFFFF"/>
        </w:rPr>
        <w:t>компетенции».</w:t>
      </w:r>
    </w:p>
    <w:p w:rsidR="00FF29B7" w:rsidRPr="00FF29B7" w:rsidRDefault="002224A5" w:rsidP="00BF2803">
      <w:pPr>
        <w:pStyle w:val="ac"/>
        <w:numPr>
          <w:ilvl w:val="0"/>
          <w:numId w:val="4"/>
        </w:numPr>
        <w:jc w:val="both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Повышать</w:t>
      </w:r>
      <w:r w:rsidR="00FF29B7" w:rsidRPr="00FF29B7">
        <w:rPr>
          <w:b/>
          <w:color w:val="000000"/>
          <w:shd w:val="clear" w:color="auto" w:fill="FFFFFF"/>
        </w:rPr>
        <w:t xml:space="preserve"> степень удовлетворенности педагогов результатами своего труда.</w:t>
      </w:r>
    </w:p>
    <w:p w:rsidR="00363889" w:rsidRPr="00FF29B7" w:rsidRDefault="00363889" w:rsidP="00FF29B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63889" w:rsidRPr="00FF29B7" w:rsidRDefault="00363889" w:rsidP="00FF29B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03DF8" w:rsidRDefault="00D03DF8" w:rsidP="00D03DF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 xml:space="preserve"> МБДОУ № 38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/К.С. Семенова</w:t>
      </w:r>
      <w:r w:rsidRPr="000C33E1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BA2979" w:rsidRDefault="00BA297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BA2979" w:rsidRDefault="00BA297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BA2979" w:rsidRDefault="00BA297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BA2979" w:rsidRDefault="00BA297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Default="00363889" w:rsidP="008B69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eastAsia="ru-RU"/>
        </w:rPr>
      </w:pPr>
    </w:p>
    <w:p w:rsidR="00363889" w:rsidRPr="00DB29C6" w:rsidRDefault="008D3856" w:rsidP="008D38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</w:pPr>
      <w:r w:rsidRPr="00DB29C6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Приложение № 1</w:t>
      </w:r>
    </w:p>
    <w:p w:rsidR="008B69DE" w:rsidRPr="00DB29C6" w:rsidRDefault="008B69DE" w:rsidP="008B69DE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29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 по оказанию помощи педагогам, имеющим профессиональные проблемы и дефициты</w:t>
      </w:r>
    </w:p>
    <w:p w:rsidR="008B69DE" w:rsidRPr="008B69DE" w:rsidRDefault="008B69DE" w:rsidP="0036388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3826"/>
        <w:gridCol w:w="2393"/>
        <w:gridCol w:w="2569"/>
      </w:tblGrid>
      <w:tr w:rsidR="008B69DE" w:rsidRPr="008B69DE" w:rsidTr="008B69D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Направление деятельности, мероприятия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69DE" w:rsidRPr="008B69DE" w:rsidTr="008B69DE">
        <w:trPr>
          <w:trHeight w:val="435"/>
        </w:trPr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2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1. Определение профессиональных проблем, затруднений педагогов</w:t>
            </w:r>
          </w:p>
        </w:tc>
      </w:tr>
      <w:tr w:rsidR="008B69DE" w:rsidRPr="008B69DE" w:rsidTr="008B69D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профессиональных затруднений педагогов (анкетирование, тесты)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сентябрь-октябрь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D3856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8B69DE" w:rsidRPr="008B69DE" w:rsidTr="008B69D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результатов диагностики профессиональных дефицитов, разработка индивидуального маршрута оказания поддержки педагогам.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октябрь-ноябрь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DB29C6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Заведующий, з</w:t>
            </w:r>
            <w:r w:rsidR="008D38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  <w:tr w:rsidR="008B69DE" w:rsidRPr="008B69DE" w:rsidTr="008B69D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вопросов относительно профессиональных затруднений на заседаниях методических объединений.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DB29C6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8B69DE" w:rsidRPr="008B69DE" w:rsidTr="008B69DE">
        <w:trPr>
          <w:trHeight w:val="452"/>
        </w:trPr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2. Мероприятия, направленные на устранение у педагогов выявленных затруднений</w:t>
            </w:r>
          </w:p>
        </w:tc>
      </w:tr>
      <w:tr w:rsidR="008B69DE" w:rsidRPr="008B69DE" w:rsidTr="008B69D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</w:t>
            </w:r>
            <w:r w:rsidR="00DB29C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ция обучения педагогов </w:t>
            </w: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курсах повышения квалификации по оценке качества образования.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 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DB29C6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8B69DE" w:rsidRPr="008B69DE" w:rsidTr="008B69D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педагогических работников в вебинарах, семинарах, круглых столах, тренингах, педагогических советах, мастер-классах с целью повышения своего образовательного уровня и снижения уровня  эмоционального выгорания.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 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B69DE" w:rsidRPr="008B69DE" w:rsidRDefault="00DB29C6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8B69DE" w:rsidRPr="008B69DE" w:rsidTr="008B69D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DB29C6" w:rsidP="008B69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Консультирование педагогов</w:t>
            </w:r>
            <w:r w:rsidR="008B69DE"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разработка рекомендаций, памяток, анкет обратной связи  в течение учебного года.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Январь-февраль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B69DE" w:rsidRPr="008B69DE" w:rsidRDefault="00DB29C6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8B69DE" w:rsidRPr="008B69DE" w:rsidTr="008B69D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за деятельностью педагогов, обучающиеся которых показали низкий уровень  знаний по результатам учебного года.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 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DB29C6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8B69DE" w:rsidRPr="008B69DE" w:rsidTr="008B69DE">
        <w:trPr>
          <w:trHeight w:val="569"/>
        </w:trPr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D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3. Меры по повышению объективности оценивания образовательных результатов </w:t>
            </w:r>
            <w:r w:rsidR="00DB29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8B69DE" w:rsidRPr="008B69DE" w:rsidTr="008B69D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совет «Проблемы качества учебных результатов обучающихся по итогам учебного года»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Февраль-март</w:t>
            </w:r>
          </w:p>
          <w:p w:rsidR="008B69DE" w:rsidRPr="008B69DE" w:rsidRDefault="008B69DE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DE" w:rsidRPr="008B69DE" w:rsidRDefault="00DB29C6" w:rsidP="008B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заведующего по ВМР</w:t>
            </w:r>
            <w:r w:rsidR="008B69DE" w:rsidRPr="008B69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B85B00" w:rsidRPr="00B85B00" w:rsidRDefault="00B85B00" w:rsidP="00901B6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85B00" w:rsidRPr="00B85B00" w:rsidSect="0058491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5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44" w:rsidRDefault="00565644" w:rsidP="005954F1">
      <w:pPr>
        <w:spacing w:after="0" w:line="240" w:lineRule="auto"/>
      </w:pPr>
      <w:r>
        <w:separator/>
      </w:r>
    </w:p>
  </w:endnote>
  <w:endnote w:type="continuationSeparator" w:id="1">
    <w:p w:rsidR="00565644" w:rsidRDefault="00565644" w:rsidP="0059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A5" w:rsidRDefault="002224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A5" w:rsidRDefault="002224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A5" w:rsidRDefault="002224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44" w:rsidRDefault="00565644" w:rsidP="005954F1">
      <w:pPr>
        <w:spacing w:after="0" w:line="240" w:lineRule="auto"/>
      </w:pPr>
      <w:r>
        <w:separator/>
      </w:r>
    </w:p>
  </w:footnote>
  <w:footnote w:type="continuationSeparator" w:id="1">
    <w:p w:rsidR="00565644" w:rsidRDefault="00565644" w:rsidP="0059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A5" w:rsidRDefault="002224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A5" w:rsidRDefault="002224A5">
    <w:pPr>
      <w:pStyle w:val="a5"/>
    </w:pPr>
    <w:bookmarkStart w:id="4" w:name="_GoBack"/>
    <w:bookmarkEnd w:id="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A5" w:rsidRDefault="002224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BAE"/>
    <w:multiLevelType w:val="multilevel"/>
    <w:tmpl w:val="2556C9B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6C92115"/>
    <w:multiLevelType w:val="multilevel"/>
    <w:tmpl w:val="DA569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9B53BF"/>
    <w:multiLevelType w:val="hybridMultilevel"/>
    <w:tmpl w:val="94E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15BD7"/>
    <w:multiLevelType w:val="hybridMultilevel"/>
    <w:tmpl w:val="1416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777F"/>
    <w:multiLevelType w:val="multilevel"/>
    <w:tmpl w:val="250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C5D"/>
    <w:rsid w:val="00003615"/>
    <w:rsid w:val="0004023A"/>
    <w:rsid w:val="00040289"/>
    <w:rsid w:val="00092CD0"/>
    <w:rsid w:val="000A7E45"/>
    <w:rsid w:val="000B6BCC"/>
    <w:rsid w:val="000E1C9F"/>
    <w:rsid w:val="00123908"/>
    <w:rsid w:val="00125B96"/>
    <w:rsid w:val="001307F8"/>
    <w:rsid w:val="00131D7C"/>
    <w:rsid w:val="00150E59"/>
    <w:rsid w:val="00157B1D"/>
    <w:rsid w:val="0016318B"/>
    <w:rsid w:val="00165FDF"/>
    <w:rsid w:val="00175FE2"/>
    <w:rsid w:val="0018421D"/>
    <w:rsid w:val="001D1C5D"/>
    <w:rsid w:val="002224A5"/>
    <w:rsid w:val="0023080E"/>
    <w:rsid w:val="002357F9"/>
    <w:rsid w:val="00262691"/>
    <w:rsid w:val="002663AC"/>
    <w:rsid w:val="00275A2B"/>
    <w:rsid w:val="00290CBC"/>
    <w:rsid w:val="002B62F8"/>
    <w:rsid w:val="002D39A2"/>
    <w:rsid w:val="002E19FA"/>
    <w:rsid w:val="003212E6"/>
    <w:rsid w:val="00324982"/>
    <w:rsid w:val="0033745D"/>
    <w:rsid w:val="00357953"/>
    <w:rsid w:val="00363889"/>
    <w:rsid w:val="0039184A"/>
    <w:rsid w:val="003A2776"/>
    <w:rsid w:val="003E25F1"/>
    <w:rsid w:val="003F1057"/>
    <w:rsid w:val="004028C4"/>
    <w:rsid w:val="004175AF"/>
    <w:rsid w:val="004340B0"/>
    <w:rsid w:val="00437F08"/>
    <w:rsid w:val="00444EBF"/>
    <w:rsid w:val="004621BA"/>
    <w:rsid w:val="00495925"/>
    <w:rsid w:val="004A2A66"/>
    <w:rsid w:val="004A77E3"/>
    <w:rsid w:val="004C2396"/>
    <w:rsid w:val="004E10C9"/>
    <w:rsid w:val="004F1F02"/>
    <w:rsid w:val="004F717B"/>
    <w:rsid w:val="00500C8B"/>
    <w:rsid w:val="00542FD3"/>
    <w:rsid w:val="00544762"/>
    <w:rsid w:val="00565644"/>
    <w:rsid w:val="00584911"/>
    <w:rsid w:val="005954F1"/>
    <w:rsid w:val="005B696A"/>
    <w:rsid w:val="005D492A"/>
    <w:rsid w:val="005E2B16"/>
    <w:rsid w:val="005E5BCD"/>
    <w:rsid w:val="00650153"/>
    <w:rsid w:val="00665AF6"/>
    <w:rsid w:val="006850D2"/>
    <w:rsid w:val="006E4800"/>
    <w:rsid w:val="00720484"/>
    <w:rsid w:val="00752871"/>
    <w:rsid w:val="0076453E"/>
    <w:rsid w:val="007657BF"/>
    <w:rsid w:val="0079537B"/>
    <w:rsid w:val="007954EF"/>
    <w:rsid w:val="00795A6F"/>
    <w:rsid w:val="007B0885"/>
    <w:rsid w:val="007B3683"/>
    <w:rsid w:val="007D22DD"/>
    <w:rsid w:val="007D624C"/>
    <w:rsid w:val="00812123"/>
    <w:rsid w:val="00812257"/>
    <w:rsid w:val="00825038"/>
    <w:rsid w:val="008569DD"/>
    <w:rsid w:val="00870668"/>
    <w:rsid w:val="008754E5"/>
    <w:rsid w:val="00876D78"/>
    <w:rsid w:val="008878C2"/>
    <w:rsid w:val="0089691D"/>
    <w:rsid w:val="008B69DE"/>
    <w:rsid w:val="008D3856"/>
    <w:rsid w:val="008E1F4C"/>
    <w:rsid w:val="00901B60"/>
    <w:rsid w:val="00913C03"/>
    <w:rsid w:val="0092734A"/>
    <w:rsid w:val="009635EA"/>
    <w:rsid w:val="009A2C18"/>
    <w:rsid w:val="009C29AE"/>
    <w:rsid w:val="00A43076"/>
    <w:rsid w:val="00A54604"/>
    <w:rsid w:val="00A54A6B"/>
    <w:rsid w:val="00A64A03"/>
    <w:rsid w:val="00A7023C"/>
    <w:rsid w:val="00A94B97"/>
    <w:rsid w:val="00AA2113"/>
    <w:rsid w:val="00AB120B"/>
    <w:rsid w:val="00AB1D17"/>
    <w:rsid w:val="00AC7464"/>
    <w:rsid w:val="00AD0BE0"/>
    <w:rsid w:val="00AD5F17"/>
    <w:rsid w:val="00AE1F2A"/>
    <w:rsid w:val="00B0300D"/>
    <w:rsid w:val="00B04058"/>
    <w:rsid w:val="00B04141"/>
    <w:rsid w:val="00B41983"/>
    <w:rsid w:val="00B54DEC"/>
    <w:rsid w:val="00B67BE2"/>
    <w:rsid w:val="00B74183"/>
    <w:rsid w:val="00B85410"/>
    <w:rsid w:val="00B85B00"/>
    <w:rsid w:val="00B87547"/>
    <w:rsid w:val="00BA2979"/>
    <w:rsid w:val="00BA313B"/>
    <w:rsid w:val="00BB3E78"/>
    <w:rsid w:val="00BF2803"/>
    <w:rsid w:val="00BF29D5"/>
    <w:rsid w:val="00C10F60"/>
    <w:rsid w:val="00C66F8B"/>
    <w:rsid w:val="00CA5F2D"/>
    <w:rsid w:val="00CB1DD8"/>
    <w:rsid w:val="00CB442C"/>
    <w:rsid w:val="00CC5E1F"/>
    <w:rsid w:val="00CE22E1"/>
    <w:rsid w:val="00D00E62"/>
    <w:rsid w:val="00D03DF8"/>
    <w:rsid w:val="00D12E93"/>
    <w:rsid w:val="00D13837"/>
    <w:rsid w:val="00D524F9"/>
    <w:rsid w:val="00D609BB"/>
    <w:rsid w:val="00D64A95"/>
    <w:rsid w:val="00D77844"/>
    <w:rsid w:val="00D8092D"/>
    <w:rsid w:val="00D933CC"/>
    <w:rsid w:val="00D93CBA"/>
    <w:rsid w:val="00DA566A"/>
    <w:rsid w:val="00DB29C6"/>
    <w:rsid w:val="00DC0895"/>
    <w:rsid w:val="00DD17FF"/>
    <w:rsid w:val="00DD1BCC"/>
    <w:rsid w:val="00DF5BF9"/>
    <w:rsid w:val="00E103E8"/>
    <w:rsid w:val="00E31107"/>
    <w:rsid w:val="00E429F0"/>
    <w:rsid w:val="00E42D2B"/>
    <w:rsid w:val="00E46BF9"/>
    <w:rsid w:val="00E56A23"/>
    <w:rsid w:val="00E87245"/>
    <w:rsid w:val="00F17CF4"/>
    <w:rsid w:val="00F53AE1"/>
    <w:rsid w:val="00FC232A"/>
    <w:rsid w:val="00FE2224"/>
    <w:rsid w:val="00FF29B7"/>
    <w:rsid w:val="00FF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5"/>
  </w:style>
  <w:style w:type="paragraph" w:styleId="1">
    <w:name w:val="heading 1"/>
    <w:basedOn w:val="a"/>
    <w:next w:val="a"/>
    <w:link w:val="10"/>
    <w:uiPriority w:val="9"/>
    <w:qFormat/>
    <w:rsid w:val="0016318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F9"/>
    <w:pPr>
      <w:ind w:left="720"/>
      <w:contextualSpacing/>
    </w:pPr>
  </w:style>
  <w:style w:type="table" w:styleId="a4">
    <w:name w:val="Table Grid"/>
    <w:basedOn w:val="a1"/>
    <w:uiPriority w:val="59"/>
    <w:rsid w:val="00D5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4F1"/>
  </w:style>
  <w:style w:type="paragraph" w:styleId="a7">
    <w:name w:val="footer"/>
    <w:basedOn w:val="a"/>
    <w:link w:val="a8"/>
    <w:uiPriority w:val="99"/>
    <w:unhideWhenUsed/>
    <w:rsid w:val="0059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4F1"/>
  </w:style>
  <w:style w:type="paragraph" w:styleId="a9">
    <w:name w:val="Balloon Text"/>
    <w:basedOn w:val="a"/>
    <w:link w:val="aa"/>
    <w:uiPriority w:val="99"/>
    <w:semiHidden/>
    <w:unhideWhenUsed/>
    <w:rsid w:val="0004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23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4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3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d">
    <w:name w:val="Содержимое таблицы"/>
    <w:basedOn w:val="a"/>
    <w:rsid w:val="0016318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e">
    <w:name w:val="Strong"/>
    <w:basedOn w:val="a0"/>
    <w:uiPriority w:val="22"/>
    <w:qFormat/>
    <w:rsid w:val="0016318B"/>
    <w:rPr>
      <w:b/>
      <w:bCs/>
    </w:rPr>
  </w:style>
  <w:style w:type="character" w:styleId="af">
    <w:name w:val="Hyperlink"/>
    <w:basedOn w:val="a0"/>
    <w:uiPriority w:val="99"/>
    <w:unhideWhenUsed/>
    <w:rsid w:val="0016318B"/>
    <w:rPr>
      <w:color w:val="0000FF" w:themeColor="hyperlink"/>
      <w:u w:val="single"/>
    </w:rPr>
  </w:style>
  <w:style w:type="character" w:customStyle="1" w:styleId="c6">
    <w:name w:val="c6"/>
    <w:basedOn w:val="a0"/>
    <w:rsid w:val="0016318B"/>
  </w:style>
  <w:style w:type="paragraph" w:styleId="af0">
    <w:name w:val="Body Text Indent"/>
    <w:basedOn w:val="a"/>
    <w:link w:val="af1"/>
    <w:rsid w:val="0016318B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6318B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631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1631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63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318B"/>
  </w:style>
  <w:style w:type="character" w:customStyle="1" w:styleId="eop">
    <w:name w:val="eop"/>
    <w:basedOn w:val="a0"/>
    <w:rsid w:val="0016318B"/>
  </w:style>
  <w:style w:type="character" w:customStyle="1" w:styleId="c1">
    <w:name w:val="c1"/>
    <w:rsid w:val="0016318B"/>
  </w:style>
  <w:style w:type="paragraph" w:customStyle="1" w:styleId="31">
    <w:name w:val="Заголовок 31"/>
    <w:basedOn w:val="a"/>
    <w:uiPriority w:val="1"/>
    <w:qFormat/>
    <w:rsid w:val="0016318B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631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B36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Emphasis"/>
    <w:basedOn w:val="a0"/>
    <w:uiPriority w:val="20"/>
    <w:qFormat/>
    <w:rsid w:val="00720484"/>
    <w:rPr>
      <w:i/>
      <w:iCs/>
    </w:rPr>
  </w:style>
  <w:style w:type="paragraph" w:customStyle="1" w:styleId="c9">
    <w:name w:val="c9"/>
    <w:basedOn w:val="a"/>
    <w:rsid w:val="0058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911"/>
  </w:style>
  <w:style w:type="character" w:customStyle="1" w:styleId="c2">
    <w:name w:val="c2"/>
    <w:basedOn w:val="a0"/>
    <w:rsid w:val="00E46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F9"/>
    <w:pPr>
      <w:ind w:left="720"/>
      <w:contextualSpacing/>
    </w:pPr>
  </w:style>
  <w:style w:type="table" w:styleId="a4">
    <w:name w:val="Table Grid"/>
    <w:basedOn w:val="a1"/>
    <w:uiPriority w:val="59"/>
    <w:rsid w:val="00D5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4F1"/>
  </w:style>
  <w:style w:type="paragraph" w:styleId="a7">
    <w:name w:val="footer"/>
    <w:basedOn w:val="a"/>
    <w:link w:val="a8"/>
    <w:uiPriority w:val="99"/>
    <w:unhideWhenUsed/>
    <w:rsid w:val="0059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rt-talant.org/raboty/konkursnye-raboty/s-dnem-rozhdenija-dedushka-moroz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art-talant.org/raboty/itogi-konkursov/zdravstvuj-os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rt-talant.org/raspisanie/mezhdunarodnyj-konkurs-detskojunosheskogo-tvorchestva-parad-snegovik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t-talant.org/raboty/konkursnye-raboty/tigr--simvol-goda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8dou-49@mail.ru" TargetMode="External"/><Relationship Id="rId14" Type="http://schemas.openxmlformats.org/officeDocument/2006/relationships/hyperlink" Target="https://www.art-talant.org/raboty/konkursnye-raboty/-jarkaja-jolka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Сводная диаграмма  достижений воспитанников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по образовательным областям в 2021-2022 учебном году</a:t>
            </a:r>
          </a:p>
        </c:rich>
      </c:tx>
      <c:layout>
        <c:manualLayout>
          <c:xMode val="edge"/>
          <c:yMode val="edge"/>
          <c:x val="0.1232489451476808"/>
          <c:y val="3.6770716160480089E-2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10606780849693709"/>
          <c:y val="0.20341119389924919"/>
          <c:w val="0.87070452327663461"/>
          <c:h val="0.39399885312988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 с наилучшими достижениями</c:v>
                </c:pt>
              </c:strCache>
            </c:strRef>
          </c:tx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259-40B7-91FA-09D8EF8715B4}"/>
              </c:ext>
            </c:extLst>
          </c:dPt>
          <c:dPt>
            <c:idx val="2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59-40B7-91FA-09D8EF8715B4}"/>
              </c:ext>
            </c:extLst>
          </c:dPt>
          <c:dPt>
            <c:idx val="3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259-40B7-91FA-09D8EF8715B4}"/>
              </c:ext>
            </c:extLst>
          </c:dPt>
          <c:dPt>
            <c:idx val="4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59-40B7-91FA-09D8EF8715B4}"/>
              </c:ext>
            </c:extLst>
          </c:dPt>
          <c:dPt>
            <c:idx val="5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259-40B7-91FA-09D8EF8715B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59-40B7-91FA-09D8EF8715B4}"/>
              </c:ext>
            </c:extLst>
          </c:dPt>
          <c:dPt>
            <c:idx val="7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259-40B7-91FA-09D8EF8715B4}"/>
              </c:ext>
            </c:extLst>
          </c:dPt>
          <c:dLbls>
            <c:dLbl>
              <c:idx val="0"/>
              <c:layout>
                <c:manualLayout>
                  <c:x val="-4.2213372646872326E-3"/>
                  <c:y val="-4.8288678612681329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70</a:t>
                    </a:r>
                    <a:r>
                      <a:rPr lang="en-US" b="1"/>
                      <a:t>%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9259-40B7-91FA-09D8EF8715B4}"/>
                </c:ext>
              </c:extLst>
            </c:dLbl>
            <c:dLbl>
              <c:idx val="1"/>
              <c:layout>
                <c:manualLayout>
                  <c:x val="-2.1124983553285443E-3"/>
                  <c:y val="-1.060206993895774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70</a:t>
                    </a:r>
                    <a:r>
                      <a:rPr lang="en-US" b="1"/>
                      <a:t>%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259-40B7-91FA-09D8EF8715B4}"/>
                </c:ext>
              </c:extLst>
            </c:dLbl>
            <c:dLbl>
              <c:idx val="2"/>
              <c:layout>
                <c:manualLayout>
                  <c:x val="8.1505842055985632E-6"/>
                  <c:y val="-1.063638833228614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80.00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259-40B7-91FA-09D8EF8715B4}"/>
                </c:ext>
              </c:extLst>
            </c:dLbl>
            <c:dLbl>
              <c:idx val="3"/>
              <c:layout>
                <c:manualLayout>
                  <c:x val="2.1060111556547045E-3"/>
                  <c:y val="-8.032239238532822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76</a:t>
                    </a:r>
                    <a:r>
                      <a:rPr lang="en-US" b="1"/>
                      <a:t>%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259-40B7-91FA-09D8EF8715B4}"/>
                </c:ext>
              </c:extLst>
            </c:dLbl>
            <c:dLbl>
              <c:idx val="4"/>
              <c:layout>
                <c:manualLayout>
                  <c:x val="4.2201728955150062E-3"/>
                  <c:y val="-5.021359343847753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70</a:t>
                    </a:r>
                    <a:r>
                      <a:rPr lang="en-US" b="1"/>
                      <a:t>%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259-40B7-91FA-09D8EF8715B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физическое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0.70000000000000062</c:v>
                </c:pt>
                <c:pt idx="1">
                  <c:v>0.70000000000000062</c:v>
                </c:pt>
                <c:pt idx="2">
                  <c:v>0.8</c:v>
                </c:pt>
                <c:pt idx="3">
                  <c:v>0.76000000000000134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259-40B7-91FA-09D8EF8715B4}"/>
            </c:ext>
          </c:extLst>
        </c:ser>
        <c:dLbls>
          <c:showVal val="1"/>
        </c:dLbls>
        <c:axId val="47788800"/>
        <c:axId val="47790336"/>
      </c:barChart>
      <c:catAx>
        <c:axId val="47788800"/>
        <c:scaling>
          <c:orientation val="minMax"/>
        </c:scaling>
        <c:axPos val="b"/>
        <c:numFmt formatCode="General" sourceLinked="0"/>
        <c:tickLblPos val="nextTo"/>
        <c:crossAx val="47790336"/>
        <c:crosses val="autoZero"/>
        <c:auto val="1"/>
        <c:lblAlgn val="ctr"/>
        <c:lblOffset val="100"/>
      </c:catAx>
      <c:valAx>
        <c:axId val="47790336"/>
        <c:scaling>
          <c:orientation val="minMax"/>
        </c:scaling>
        <c:axPos val="l"/>
        <c:majorGridlines/>
        <c:numFmt formatCode="0.00%" sourceLinked="1"/>
        <c:tickLblPos val="nextTo"/>
        <c:crossAx val="477888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4B3B-E0E5-4602-99BF-F0E9F942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9364</Words>
  <Characters>53377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Вика</cp:lastModifiedBy>
  <cp:revision>47</cp:revision>
  <dcterms:created xsi:type="dcterms:W3CDTF">2020-11-09T04:51:00Z</dcterms:created>
  <dcterms:modified xsi:type="dcterms:W3CDTF">2022-07-22T03:56:00Z</dcterms:modified>
</cp:coreProperties>
</file>